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ADD2E"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bidi="en-US"/>
        </w:rPr>
      </w:pPr>
      <w:bookmarkStart w:id="0" w:name="_Toc357583940"/>
      <w:bookmarkStart w:id="1" w:name="_Toc357159235"/>
      <w:bookmarkStart w:id="2" w:name="_Toc342573347"/>
    </w:p>
    <w:p w14:paraId="4014181C"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5DEDC150"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051DFD6C"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6A8FC62A"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28B2205C"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549040DD"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3D153727" w14:textId="735AFF30" w:rsidR="0007446F" w:rsidRPr="00A539B3" w:rsidRDefault="0007446F" w:rsidP="0007446F">
      <w:pPr>
        <w:keepNext/>
        <w:keepLines/>
        <w:spacing w:before="60" w:line="360" w:lineRule="auto"/>
        <w:rPr>
          <w:rFonts w:ascii="Times New Roman" w:eastAsia="Times New Roman" w:hAnsi="Times New Roman" w:cs="Times New Roman"/>
          <w:b/>
          <w:caps/>
          <w:color w:val="000000" w:themeColor="text1"/>
          <w:kern w:val="28"/>
          <w:sz w:val="32"/>
          <w:szCs w:val="32"/>
        </w:rPr>
      </w:pPr>
      <w:r w:rsidRPr="00A539B3">
        <w:rPr>
          <w:rFonts w:ascii="Times New Roman" w:eastAsia="Times New Roman" w:hAnsi="Times New Roman" w:cs="Times New Roman"/>
          <w:b/>
          <w:caps/>
          <w:color w:val="000000" w:themeColor="text1"/>
          <w:kern w:val="28"/>
          <w:sz w:val="32"/>
          <w:szCs w:val="32"/>
        </w:rPr>
        <w:t>Актуализация на 20</w:t>
      </w:r>
      <w:r w:rsidR="00EF1D45" w:rsidRPr="00A539B3">
        <w:rPr>
          <w:rFonts w:ascii="Times New Roman" w:eastAsia="Times New Roman" w:hAnsi="Times New Roman" w:cs="Times New Roman"/>
          <w:b/>
          <w:caps/>
          <w:color w:val="000000" w:themeColor="text1"/>
          <w:kern w:val="28"/>
          <w:sz w:val="32"/>
          <w:szCs w:val="32"/>
        </w:rPr>
        <w:t>2</w:t>
      </w:r>
      <w:r w:rsidR="0064444E">
        <w:rPr>
          <w:rFonts w:ascii="Times New Roman" w:eastAsia="Times New Roman" w:hAnsi="Times New Roman" w:cs="Times New Roman"/>
          <w:b/>
          <w:caps/>
          <w:color w:val="000000" w:themeColor="text1"/>
          <w:kern w:val="28"/>
          <w:sz w:val="32"/>
          <w:szCs w:val="32"/>
        </w:rPr>
        <w:t>3</w:t>
      </w:r>
      <w:r w:rsidRPr="00A539B3">
        <w:rPr>
          <w:rFonts w:ascii="Times New Roman" w:eastAsia="Times New Roman" w:hAnsi="Times New Roman" w:cs="Times New Roman"/>
          <w:b/>
          <w:caps/>
          <w:color w:val="000000" w:themeColor="text1"/>
          <w:kern w:val="28"/>
          <w:sz w:val="32"/>
          <w:szCs w:val="32"/>
        </w:rPr>
        <w:t xml:space="preserve"> год </w:t>
      </w:r>
    </w:p>
    <w:p w14:paraId="71F196FA" w14:textId="72BB6638" w:rsidR="0007446F" w:rsidRPr="00A539B3" w:rsidRDefault="0007446F" w:rsidP="0007446F">
      <w:pPr>
        <w:keepNext/>
        <w:keepLines/>
        <w:spacing w:before="60" w:line="360" w:lineRule="auto"/>
        <w:rPr>
          <w:rFonts w:ascii="Times New Roman" w:eastAsia="Times New Roman" w:hAnsi="Times New Roman" w:cs="Times New Roman"/>
          <w:b/>
          <w:color w:val="000000" w:themeColor="text1"/>
          <w:spacing w:val="-16"/>
          <w:kern w:val="28"/>
          <w:sz w:val="32"/>
          <w:szCs w:val="32"/>
        </w:rPr>
      </w:pPr>
      <w:r w:rsidRPr="00A539B3">
        <w:rPr>
          <w:rFonts w:ascii="Times New Roman" w:eastAsia="Times New Roman" w:hAnsi="Times New Roman" w:cs="Times New Roman"/>
          <w:b/>
          <w:caps/>
          <w:color w:val="000000" w:themeColor="text1"/>
          <w:kern w:val="28"/>
          <w:sz w:val="32"/>
          <w:szCs w:val="32"/>
        </w:rPr>
        <w:t>Схемы теплоснабжения муниципального образования городской округ «Город Обнинск» на период 20</w:t>
      </w:r>
      <w:r w:rsidR="00EF1D45" w:rsidRPr="00A539B3">
        <w:rPr>
          <w:rFonts w:ascii="Times New Roman" w:eastAsia="Times New Roman" w:hAnsi="Times New Roman" w:cs="Times New Roman"/>
          <w:b/>
          <w:caps/>
          <w:color w:val="000000" w:themeColor="text1"/>
          <w:kern w:val="28"/>
          <w:sz w:val="32"/>
          <w:szCs w:val="32"/>
        </w:rPr>
        <w:t>2</w:t>
      </w:r>
      <w:r w:rsidR="0064444E">
        <w:rPr>
          <w:rFonts w:ascii="Times New Roman" w:eastAsia="Times New Roman" w:hAnsi="Times New Roman" w:cs="Times New Roman"/>
          <w:b/>
          <w:caps/>
          <w:color w:val="000000" w:themeColor="text1"/>
          <w:kern w:val="28"/>
          <w:sz w:val="32"/>
          <w:szCs w:val="32"/>
        </w:rPr>
        <w:t>3</w:t>
      </w:r>
      <w:r w:rsidRPr="00A539B3">
        <w:rPr>
          <w:rFonts w:ascii="Times New Roman" w:eastAsia="Times New Roman" w:hAnsi="Times New Roman" w:cs="Times New Roman"/>
          <w:b/>
          <w:caps/>
          <w:color w:val="000000" w:themeColor="text1"/>
          <w:kern w:val="28"/>
          <w:sz w:val="32"/>
          <w:szCs w:val="32"/>
        </w:rPr>
        <w:t>-203</w:t>
      </w:r>
      <w:r w:rsidR="00EF1D45" w:rsidRPr="00A539B3">
        <w:rPr>
          <w:rFonts w:ascii="Times New Roman" w:eastAsia="Times New Roman" w:hAnsi="Times New Roman" w:cs="Times New Roman"/>
          <w:b/>
          <w:caps/>
          <w:color w:val="000000" w:themeColor="text1"/>
          <w:kern w:val="28"/>
          <w:sz w:val="32"/>
          <w:szCs w:val="32"/>
        </w:rPr>
        <w:t>5</w:t>
      </w:r>
      <w:r w:rsidRPr="00A539B3">
        <w:rPr>
          <w:rFonts w:ascii="Times New Roman" w:eastAsia="Times New Roman" w:hAnsi="Times New Roman" w:cs="Times New Roman"/>
          <w:b/>
          <w:caps/>
          <w:color w:val="000000" w:themeColor="text1"/>
          <w:kern w:val="28"/>
          <w:sz w:val="32"/>
          <w:szCs w:val="32"/>
        </w:rPr>
        <w:t xml:space="preserve"> ГОДЫ </w:t>
      </w:r>
      <w:r w:rsidRPr="00A539B3">
        <w:rPr>
          <w:rFonts w:ascii="Times New Roman" w:eastAsia="Times New Roman" w:hAnsi="Times New Roman" w:cs="Times New Roman"/>
          <w:b/>
          <w:color w:val="000000" w:themeColor="text1"/>
          <w:kern w:val="28"/>
          <w:sz w:val="32"/>
          <w:szCs w:val="32"/>
        </w:rPr>
        <w:t xml:space="preserve"> </w:t>
      </w:r>
    </w:p>
    <w:p w14:paraId="5C39DD6B"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32F04197"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46111107"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17C704D9"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4911C15D"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r w:rsidRPr="00A539B3">
        <w:rPr>
          <w:rFonts w:ascii="Times New Roman" w:eastAsia="Times New Roman" w:hAnsi="Times New Roman" w:cs="Times New Roman"/>
          <w:b/>
          <w:caps/>
          <w:color w:val="000000" w:themeColor="text1"/>
          <w:spacing w:val="-16"/>
          <w:kern w:val="28"/>
          <w:sz w:val="28"/>
          <w:szCs w:val="28"/>
        </w:rPr>
        <w:t>Обосновывающие материалы</w:t>
      </w:r>
    </w:p>
    <w:p w14:paraId="4933E008" w14:textId="77777777" w:rsidR="0007446F" w:rsidRPr="00A539B3" w:rsidRDefault="0007446F" w:rsidP="001B536A">
      <w:pPr>
        <w:spacing w:line="360" w:lineRule="auto"/>
        <w:rPr>
          <w:rFonts w:ascii="Times New Roman" w:eastAsiaTheme="majorEastAsia" w:hAnsi="Times New Roman" w:cs="Times New Roman"/>
          <w:b/>
          <w:color w:val="000000" w:themeColor="text1"/>
          <w:sz w:val="28"/>
          <w:szCs w:val="28"/>
          <w:lang w:bidi="en-US"/>
        </w:rPr>
      </w:pPr>
    </w:p>
    <w:p w14:paraId="6626652D"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bidi="en-US"/>
        </w:rPr>
      </w:pPr>
      <w:r w:rsidRPr="00A539B3">
        <w:rPr>
          <w:rFonts w:ascii="Times New Roman" w:eastAsiaTheme="majorEastAsia" w:hAnsi="Times New Roman" w:cs="Times New Roman"/>
          <w:b/>
          <w:color w:val="000000" w:themeColor="text1"/>
          <w:sz w:val="28"/>
          <w:szCs w:val="28"/>
          <w:lang w:bidi="en-US"/>
        </w:rPr>
        <w:t>ГЛАВА 9. ОЦЕНКА НАДЕЖНОСТИ ТЕПЛОСНАБЖЕНИЯ</w:t>
      </w:r>
    </w:p>
    <w:p w14:paraId="6A045A1E" w14:textId="77777777" w:rsidR="0007446F" w:rsidRPr="00A539B3" w:rsidRDefault="0007446F" w:rsidP="0007446F">
      <w:pPr>
        <w:rPr>
          <w:rFonts w:ascii="Times New Roman" w:eastAsiaTheme="majorEastAsia" w:hAnsi="Times New Roman" w:cs="Times New Roman"/>
          <w:color w:val="000000" w:themeColor="text1"/>
          <w:sz w:val="28"/>
          <w:szCs w:val="28"/>
          <w:lang w:bidi="en-US"/>
        </w:rPr>
      </w:pPr>
    </w:p>
    <w:p w14:paraId="44022AE2" w14:textId="77777777" w:rsidR="001B536A" w:rsidRPr="00A539B3" w:rsidRDefault="001B536A" w:rsidP="0007446F">
      <w:pPr>
        <w:rPr>
          <w:rFonts w:ascii="Times New Roman" w:eastAsiaTheme="majorEastAsia" w:hAnsi="Times New Roman" w:cs="Times New Roman"/>
          <w:color w:val="000000" w:themeColor="text1"/>
          <w:sz w:val="28"/>
          <w:szCs w:val="28"/>
          <w:lang w:bidi="en-US"/>
        </w:rPr>
      </w:pPr>
    </w:p>
    <w:p w14:paraId="2233EEDA" w14:textId="77777777" w:rsidR="00E601A7" w:rsidRPr="00A539B3" w:rsidRDefault="00E601A7" w:rsidP="0007446F">
      <w:pPr>
        <w:rPr>
          <w:rFonts w:ascii="Times New Roman" w:eastAsiaTheme="majorEastAsia" w:hAnsi="Times New Roman" w:cs="Times New Roman"/>
          <w:color w:val="000000" w:themeColor="text1"/>
          <w:sz w:val="28"/>
          <w:szCs w:val="28"/>
          <w:lang w:bidi="en-US"/>
        </w:rPr>
        <w:sectPr w:rsidR="00E601A7" w:rsidRPr="00A539B3" w:rsidSect="001B536A">
          <w:footerReference w:type="default" r:id="rId8"/>
          <w:pgSz w:w="11906" w:h="16838"/>
          <w:pgMar w:top="1134" w:right="850" w:bottom="1134" w:left="1701" w:header="708" w:footer="708" w:gutter="0"/>
          <w:cols w:space="708"/>
          <w:titlePg/>
          <w:docGrid w:linePitch="360"/>
        </w:sectPr>
      </w:pPr>
    </w:p>
    <w:sdt>
      <w:sdtPr>
        <w:rPr>
          <w:color w:val="000000" w:themeColor="text1"/>
        </w:rPr>
        <w:id w:val="1246386255"/>
        <w:docPartObj>
          <w:docPartGallery w:val="Table of Contents"/>
          <w:docPartUnique/>
        </w:docPartObj>
      </w:sdtPr>
      <w:sdtEndPr>
        <w:rPr>
          <w:rFonts w:ascii="Times New Roman" w:hAnsi="Times New Roman" w:cs="Times New Roman"/>
          <w:sz w:val="24"/>
          <w:szCs w:val="24"/>
        </w:rPr>
      </w:sdtEndPr>
      <w:sdtContent>
        <w:p w14:paraId="3D5EF75D" w14:textId="77777777" w:rsidR="00517935" w:rsidRPr="00A539B3" w:rsidRDefault="00517935" w:rsidP="00517935">
          <w:pPr>
            <w:keepNext/>
            <w:keepLines/>
            <w:spacing w:after="480"/>
            <w:rPr>
              <w:rFonts w:ascii="Times New Roman" w:eastAsia="Times New Roman" w:hAnsi="Times New Roman" w:cs="Times New Roman"/>
              <w:b/>
              <w:bCs/>
              <w:caps/>
              <w:color w:val="000000" w:themeColor="text1"/>
              <w:kern w:val="28"/>
              <w:sz w:val="24"/>
              <w:szCs w:val="24"/>
              <w:lang w:eastAsia="ru-RU"/>
            </w:rPr>
          </w:pPr>
          <w:r w:rsidRPr="00A539B3">
            <w:rPr>
              <w:rFonts w:ascii="Times New Roman" w:eastAsia="Times New Roman" w:hAnsi="Times New Roman" w:cs="Times New Roman"/>
              <w:b/>
              <w:bCs/>
              <w:caps/>
              <w:color w:val="000000" w:themeColor="text1"/>
              <w:kern w:val="28"/>
              <w:sz w:val="24"/>
              <w:szCs w:val="24"/>
              <w:lang w:eastAsia="ru-RU"/>
            </w:rPr>
            <w:t>Оглавление</w:t>
          </w:r>
        </w:p>
        <w:p w14:paraId="7F448046" w14:textId="05F86479" w:rsidR="0007446F" w:rsidRPr="00A539B3" w:rsidRDefault="00BC06FF">
          <w:pPr>
            <w:pStyle w:val="14"/>
            <w:rPr>
              <w:rFonts w:ascii="Times New Roman" w:eastAsiaTheme="minorEastAsia" w:hAnsi="Times New Roman" w:cs="Times New Roman"/>
              <w:b/>
              <w:noProof/>
              <w:color w:val="000000" w:themeColor="text1"/>
              <w:sz w:val="24"/>
              <w:szCs w:val="24"/>
              <w:lang w:eastAsia="ru-RU"/>
            </w:rPr>
          </w:pPr>
          <w:r w:rsidRPr="00A539B3">
            <w:rPr>
              <w:rFonts w:ascii="Times New Roman" w:hAnsi="Times New Roman" w:cs="Times New Roman"/>
              <w:color w:val="000000" w:themeColor="text1"/>
              <w:sz w:val="24"/>
              <w:szCs w:val="24"/>
            </w:rPr>
            <w:fldChar w:fldCharType="begin"/>
          </w:r>
          <w:r w:rsidR="00517935" w:rsidRPr="00A539B3">
            <w:rPr>
              <w:rFonts w:ascii="Times New Roman" w:hAnsi="Times New Roman" w:cs="Times New Roman"/>
              <w:color w:val="000000" w:themeColor="text1"/>
              <w:sz w:val="24"/>
              <w:szCs w:val="24"/>
            </w:rPr>
            <w:instrText xml:space="preserve"> TOC \o "1-3" \h \z \u </w:instrText>
          </w:r>
          <w:r w:rsidRPr="00A539B3">
            <w:rPr>
              <w:rFonts w:ascii="Times New Roman" w:hAnsi="Times New Roman" w:cs="Times New Roman"/>
              <w:color w:val="000000" w:themeColor="text1"/>
              <w:sz w:val="24"/>
              <w:szCs w:val="24"/>
            </w:rPr>
            <w:fldChar w:fldCharType="separate"/>
          </w:r>
          <w:hyperlink w:anchor="_Toc507777418" w:history="1">
            <w:r w:rsidR="0007446F" w:rsidRPr="00A539B3">
              <w:rPr>
                <w:rStyle w:val="afb"/>
                <w:rFonts w:ascii="Times New Roman" w:eastAsia="Times New Roman" w:hAnsi="Times New Roman" w:cs="Times New Roman"/>
                <w:b/>
                <w:caps/>
                <w:noProof/>
                <w:color w:val="000000" w:themeColor="text1"/>
                <w:sz w:val="24"/>
                <w:szCs w:val="24"/>
              </w:rPr>
              <w:t>Перечень таблиц</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_Toc507777418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C545A1">
              <w:rPr>
                <w:rFonts w:ascii="Times New Roman" w:hAnsi="Times New Roman" w:cs="Times New Roman"/>
                <w:b/>
                <w:noProof/>
                <w:webHidden/>
                <w:color w:val="000000" w:themeColor="text1"/>
                <w:sz w:val="24"/>
                <w:szCs w:val="24"/>
              </w:rPr>
              <w:t>3</w:t>
            </w:r>
            <w:r w:rsidR="0007446F" w:rsidRPr="00A539B3">
              <w:rPr>
                <w:rFonts w:ascii="Times New Roman" w:hAnsi="Times New Roman" w:cs="Times New Roman"/>
                <w:b/>
                <w:noProof/>
                <w:webHidden/>
                <w:color w:val="000000" w:themeColor="text1"/>
                <w:sz w:val="24"/>
                <w:szCs w:val="24"/>
              </w:rPr>
              <w:fldChar w:fldCharType="end"/>
            </w:r>
          </w:hyperlink>
        </w:p>
        <w:p w14:paraId="01FA074D" w14:textId="3BA49E15" w:rsidR="0007446F" w:rsidRPr="00A539B3" w:rsidRDefault="00C545A1">
          <w:pPr>
            <w:pStyle w:val="14"/>
            <w:rPr>
              <w:rFonts w:ascii="Times New Roman" w:eastAsiaTheme="minorEastAsia" w:hAnsi="Times New Roman" w:cs="Times New Roman"/>
              <w:b/>
              <w:noProof/>
              <w:color w:val="000000" w:themeColor="text1"/>
              <w:sz w:val="24"/>
              <w:szCs w:val="24"/>
              <w:lang w:eastAsia="ru-RU"/>
            </w:rPr>
          </w:pPr>
          <w:hyperlink w:anchor="_Toc507777419" w:history="1">
            <w:r w:rsidR="0007446F" w:rsidRPr="00A539B3">
              <w:rPr>
                <w:rStyle w:val="afb"/>
                <w:rFonts w:ascii="Times New Roman" w:eastAsia="Calibri" w:hAnsi="Times New Roman" w:cs="Times New Roman"/>
                <w:b/>
                <w:bCs/>
                <w:noProof/>
                <w:color w:val="000000" w:themeColor="text1"/>
                <w:sz w:val="24"/>
                <w:szCs w:val="24"/>
              </w:rPr>
              <w:t>1.</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Мероприятия по повышению надежности теплоснабжения</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_Toc507777419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Pr>
                <w:rFonts w:ascii="Times New Roman" w:hAnsi="Times New Roman" w:cs="Times New Roman"/>
                <w:b/>
                <w:noProof/>
                <w:webHidden/>
                <w:color w:val="000000" w:themeColor="text1"/>
                <w:sz w:val="24"/>
                <w:szCs w:val="24"/>
              </w:rPr>
              <w:t>4</w:t>
            </w:r>
            <w:r w:rsidR="0007446F" w:rsidRPr="00A539B3">
              <w:rPr>
                <w:rFonts w:ascii="Times New Roman" w:hAnsi="Times New Roman" w:cs="Times New Roman"/>
                <w:b/>
                <w:noProof/>
                <w:webHidden/>
                <w:color w:val="000000" w:themeColor="text1"/>
                <w:sz w:val="24"/>
                <w:szCs w:val="24"/>
              </w:rPr>
              <w:fldChar w:fldCharType="end"/>
            </w:r>
          </w:hyperlink>
        </w:p>
        <w:p w14:paraId="6FF6D0D6" w14:textId="28141147" w:rsidR="0007446F" w:rsidRPr="00A539B3" w:rsidRDefault="00C545A1">
          <w:pPr>
            <w:pStyle w:val="14"/>
            <w:rPr>
              <w:rFonts w:ascii="Times New Roman" w:eastAsiaTheme="minorEastAsia" w:hAnsi="Times New Roman" w:cs="Times New Roman"/>
              <w:b/>
              <w:noProof/>
              <w:color w:val="000000" w:themeColor="text1"/>
              <w:sz w:val="24"/>
              <w:szCs w:val="24"/>
              <w:lang w:eastAsia="ru-RU"/>
            </w:rPr>
          </w:pPr>
          <w:hyperlink w:anchor="_Toc507777420" w:history="1">
            <w:r w:rsidR="0007446F" w:rsidRPr="00A539B3">
              <w:rPr>
                <w:rStyle w:val="afb"/>
                <w:rFonts w:ascii="Times New Roman" w:eastAsia="Calibri" w:hAnsi="Times New Roman" w:cs="Times New Roman"/>
                <w:b/>
                <w:bCs/>
                <w:noProof/>
                <w:color w:val="000000" w:themeColor="text1"/>
                <w:sz w:val="24"/>
                <w:szCs w:val="24"/>
              </w:rPr>
              <w:t>2.</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_Toc507777420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Pr>
                <w:rFonts w:ascii="Times New Roman" w:hAnsi="Times New Roman" w:cs="Times New Roman"/>
                <w:b/>
                <w:noProof/>
                <w:webHidden/>
                <w:color w:val="000000" w:themeColor="text1"/>
                <w:sz w:val="24"/>
                <w:szCs w:val="24"/>
              </w:rPr>
              <w:t>17</w:t>
            </w:r>
            <w:r w:rsidR="0007446F" w:rsidRPr="00A539B3">
              <w:rPr>
                <w:rFonts w:ascii="Times New Roman" w:hAnsi="Times New Roman" w:cs="Times New Roman"/>
                <w:b/>
                <w:noProof/>
                <w:webHidden/>
                <w:color w:val="000000" w:themeColor="text1"/>
                <w:sz w:val="24"/>
                <w:szCs w:val="24"/>
              </w:rPr>
              <w:fldChar w:fldCharType="end"/>
            </w:r>
          </w:hyperlink>
        </w:p>
        <w:p w14:paraId="6AB6A6F7" w14:textId="2E3D10F5" w:rsidR="0007446F" w:rsidRPr="00A539B3" w:rsidRDefault="00C545A1">
          <w:pPr>
            <w:pStyle w:val="14"/>
            <w:rPr>
              <w:rFonts w:ascii="Times New Roman" w:eastAsiaTheme="minorEastAsia" w:hAnsi="Times New Roman" w:cs="Times New Roman"/>
              <w:b/>
              <w:noProof/>
              <w:color w:val="000000" w:themeColor="text1"/>
              <w:sz w:val="24"/>
              <w:szCs w:val="24"/>
              <w:lang w:eastAsia="ru-RU"/>
            </w:rPr>
          </w:pPr>
          <w:hyperlink w:anchor="_Toc507777421" w:history="1">
            <w:r w:rsidR="0007446F" w:rsidRPr="00A539B3">
              <w:rPr>
                <w:rStyle w:val="afb"/>
                <w:rFonts w:ascii="Times New Roman" w:eastAsia="Calibri" w:hAnsi="Times New Roman" w:cs="Times New Roman"/>
                <w:b/>
                <w:bCs/>
                <w:noProof/>
                <w:color w:val="000000" w:themeColor="text1"/>
                <w:sz w:val="24"/>
                <w:szCs w:val="24"/>
              </w:rPr>
              <w:t>3.</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Перспективные показатели надежности, определяемые числом нарушений в подаче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_Toc507777421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Pr>
                <w:rFonts w:ascii="Times New Roman" w:hAnsi="Times New Roman" w:cs="Times New Roman"/>
                <w:b/>
                <w:noProof/>
                <w:webHidden/>
                <w:color w:val="000000" w:themeColor="text1"/>
                <w:sz w:val="24"/>
                <w:szCs w:val="24"/>
              </w:rPr>
              <w:t>19</w:t>
            </w:r>
            <w:r w:rsidR="0007446F" w:rsidRPr="00A539B3">
              <w:rPr>
                <w:rFonts w:ascii="Times New Roman" w:hAnsi="Times New Roman" w:cs="Times New Roman"/>
                <w:b/>
                <w:noProof/>
                <w:webHidden/>
                <w:color w:val="000000" w:themeColor="text1"/>
                <w:sz w:val="24"/>
                <w:szCs w:val="24"/>
              </w:rPr>
              <w:fldChar w:fldCharType="end"/>
            </w:r>
          </w:hyperlink>
        </w:p>
        <w:p w14:paraId="7C3040FF" w14:textId="74156DDF" w:rsidR="0007446F" w:rsidRPr="00A539B3" w:rsidRDefault="00C545A1">
          <w:pPr>
            <w:pStyle w:val="14"/>
            <w:rPr>
              <w:rFonts w:ascii="Times New Roman" w:eastAsiaTheme="minorEastAsia" w:hAnsi="Times New Roman" w:cs="Times New Roman"/>
              <w:b/>
              <w:noProof/>
              <w:color w:val="000000" w:themeColor="text1"/>
              <w:sz w:val="24"/>
              <w:szCs w:val="24"/>
              <w:lang w:eastAsia="ru-RU"/>
            </w:rPr>
          </w:pPr>
          <w:hyperlink w:anchor="_Toc507777422" w:history="1">
            <w:r w:rsidR="0007446F" w:rsidRPr="00A539B3">
              <w:rPr>
                <w:rStyle w:val="afb"/>
                <w:rFonts w:ascii="Times New Roman" w:eastAsia="Calibri" w:hAnsi="Times New Roman" w:cs="Times New Roman"/>
                <w:b/>
                <w:bCs/>
                <w:noProof/>
                <w:color w:val="000000" w:themeColor="text1"/>
                <w:sz w:val="24"/>
                <w:szCs w:val="24"/>
              </w:rPr>
              <w:t>4.</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Перспективные показатели, определяемые приведенной продолжительностью прекращений подачи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_Toc507777422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Pr>
                <w:rFonts w:ascii="Times New Roman" w:hAnsi="Times New Roman" w:cs="Times New Roman"/>
                <w:b/>
                <w:noProof/>
                <w:webHidden/>
                <w:color w:val="000000" w:themeColor="text1"/>
                <w:sz w:val="24"/>
                <w:szCs w:val="24"/>
              </w:rPr>
              <w:t>19</w:t>
            </w:r>
            <w:r w:rsidR="0007446F" w:rsidRPr="00A539B3">
              <w:rPr>
                <w:rFonts w:ascii="Times New Roman" w:hAnsi="Times New Roman" w:cs="Times New Roman"/>
                <w:b/>
                <w:noProof/>
                <w:webHidden/>
                <w:color w:val="000000" w:themeColor="text1"/>
                <w:sz w:val="24"/>
                <w:szCs w:val="24"/>
              </w:rPr>
              <w:fldChar w:fldCharType="end"/>
            </w:r>
          </w:hyperlink>
        </w:p>
        <w:p w14:paraId="623A6CB9" w14:textId="0D30F6DD" w:rsidR="0007446F" w:rsidRPr="00A539B3" w:rsidRDefault="00C545A1">
          <w:pPr>
            <w:pStyle w:val="14"/>
            <w:rPr>
              <w:rFonts w:ascii="Times New Roman" w:eastAsiaTheme="minorEastAsia" w:hAnsi="Times New Roman" w:cs="Times New Roman"/>
              <w:b/>
              <w:noProof/>
              <w:color w:val="000000" w:themeColor="text1"/>
              <w:sz w:val="24"/>
              <w:szCs w:val="24"/>
              <w:lang w:eastAsia="ru-RU"/>
            </w:rPr>
          </w:pPr>
          <w:hyperlink w:anchor="_Toc507777423" w:history="1">
            <w:r w:rsidR="0007446F" w:rsidRPr="00A539B3">
              <w:rPr>
                <w:rStyle w:val="afb"/>
                <w:rFonts w:ascii="Times New Roman" w:eastAsia="Calibri" w:hAnsi="Times New Roman" w:cs="Times New Roman"/>
                <w:b/>
                <w:bCs/>
                <w:noProof/>
                <w:color w:val="000000" w:themeColor="text1"/>
                <w:sz w:val="24"/>
                <w:szCs w:val="24"/>
              </w:rPr>
              <w:t>5.</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Перспективные показатели, определяемые приведенным объемом недоотпуска тепла в результате нарушений в подаче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_Toc507777423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Pr>
                <w:rFonts w:ascii="Times New Roman" w:hAnsi="Times New Roman" w:cs="Times New Roman"/>
                <w:b/>
                <w:noProof/>
                <w:webHidden/>
                <w:color w:val="000000" w:themeColor="text1"/>
                <w:sz w:val="24"/>
                <w:szCs w:val="24"/>
              </w:rPr>
              <w:t>20</w:t>
            </w:r>
            <w:r w:rsidR="0007446F" w:rsidRPr="00A539B3">
              <w:rPr>
                <w:rFonts w:ascii="Times New Roman" w:hAnsi="Times New Roman" w:cs="Times New Roman"/>
                <w:b/>
                <w:noProof/>
                <w:webHidden/>
                <w:color w:val="000000" w:themeColor="text1"/>
                <w:sz w:val="24"/>
                <w:szCs w:val="24"/>
              </w:rPr>
              <w:fldChar w:fldCharType="end"/>
            </w:r>
          </w:hyperlink>
        </w:p>
        <w:p w14:paraId="7669D93C" w14:textId="72A19EB7" w:rsidR="0007446F" w:rsidRPr="00A539B3" w:rsidRDefault="00C545A1">
          <w:pPr>
            <w:pStyle w:val="14"/>
            <w:rPr>
              <w:rFonts w:ascii="Times New Roman" w:eastAsiaTheme="minorEastAsia" w:hAnsi="Times New Roman" w:cs="Times New Roman"/>
              <w:b/>
              <w:noProof/>
              <w:color w:val="000000" w:themeColor="text1"/>
              <w:sz w:val="24"/>
              <w:szCs w:val="24"/>
              <w:lang w:eastAsia="ru-RU"/>
            </w:rPr>
          </w:pPr>
          <w:hyperlink w:anchor="_Toc507777424" w:history="1">
            <w:r w:rsidR="0007446F" w:rsidRPr="00A539B3">
              <w:rPr>
                <w:rStyle w:val="afb"/>
                <w:rFonts w:ascii="Times New Roman" w:eastAsia="Calibri" w:hAnsi="Times New Roman" w:cs="Times New Roman"/>
                <w:b/>
                <w:bCs/>
                <w:noProof/>
                <w:color w:val="000000" w:themeColor="text1"/>
                <w:sz w:val="24"/>
                <w:szCs w:val="24"/>
              </w:rPr>
              <w:t>6.</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_Toc507777424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Pr>
                <w:rFonts w:ascii="Times New Roman" w:hAnsi="Times New Roman" w:cs="Times New Roman"/>
                <w:b/>
                <w:noProof/>
                <w:webHidden/>
                <w:color w:val="000000" w:themeColor="text1"/>
                <w:sz w:val="24"/>
                <w:szCs w:val="24"/>
              </w:rPr>
              <w:t>21</w:t>
            </w:r>
            <w:r w:rsidR="0007446F" w:rsidRPr="00A539B3">
              <w:rPr>
                <w:rFonts w:ascii="Times New Roman" w:hAnsi="Times New Roman" w:cs="Times New Roman"/>
                <w:b/>
                <w:noProof/>
                <w:webHidden/>
                <w:color w:val="000000" w:themeColor="text1"/>
                <w:sz w:val="24"/>
                <w:szCs w:val="24"/>
              </w:rPr>
              <w:fldChar w:fldCharType="end"/>
            </w:r>
          </w:hyperlink>
        </w:p>
        <w:p w14:paraId="55BFBF71" w14:textId="432C2BC4" w:rsidR="0007446F" w:rsidRPr="00A539B3" w:rsidRDefault="00C545A1">
          <w:pPr>
            <w:pStyle w:val="14"/>
            <w:rPr>
              <w:rFonts w:eastAsiaTheme="minorEastAsia"/>
              <w:noProof/>
              <w:color w:val="000000" w:themeColor="text1"/>
              <w:lang w:eastAsia="ru-RU"/>
            </w:rPr>
          </w:pPr>
          <w:hyperlink w:anchor="_Toc507777425" w:history="1">
            <w:r w:rsidR="0007446F" w:rsidRPr="00A539B3">
              <w:rPr>
                <w:rStyle w:val="afb"/>
                <w:rFonts w:ascii="Times New Roman" w:eastAsia="Calibri" w:hAnsi="Times New Roman" w:cs="Times New Roman"/>
                <w:b/>
                <w:bCs/>
                <w:noProof/>
                <w:color w:val="000000" w:themeColor="text1"/>
                <w:sz w:val="24"/>
                <w:szCs w:val="24"/>
              </w:rPr>
              <w:t>7.</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Результаты расчета перспективных показателей надежности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_Toc507777425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Pr>
                <w:rFonts w:ascii="Times New Roman" w:hAnsi="Times New Roman" w:cs="Times New Roman"/>
                <w:b/>
                <w:noProof/>
                <w:webHidden/>
                <w:color w:val="000000" w:themeColor="text1"/>
                <w:sz w:val="24"/>
                <w:szCs w:val="24"/>
              </w:rPr>
              <w:t>21</w:t>
            </w:r>
            <w:r w:rsidR="0007446F" w:rsidRPr="00A539B3">
              <w:rPr>
                <w:rFonts w:ascii="Times New Roman" w:hAnsi="Times New Roman" w:cs="Times New Roman"/>
                <w:b/>
                <w:noProof/>
                <w:webHidden/>
                <w:color w:val="000000" w:themeColor="text1"/>
                <w:sz w:val="24"/>
                <w:szCs w:val="24"/>
              </w:rPr>
              <w:fldChar w:fldCharType="end"/>
            </w:r>
          </w:hyperlink>
        </w:p>
        <w:p w14:paraId="38203A94" w14:textId="77777777" w:rsidR="00517935" w:rsidRPr="00A539B3" w:rsidRDefault="00BC06FF" w:rsidP="00A06C1D">
          <w:pPr>
            <w:tabs>
              <w:tab w:val="right" w:leader="dot" w:pos="9356"/>
            </w:tabs>
            <w:ind w:right="850"/>
            <w:contextualSpacing/>
            <w:jc w:val="both"/>
            <w:rPr>
              <w:rFonts w:ascii="Times New Roman" w:hAnsi="Times New Roman" w:cs="Times New Roman"/>
              <w:color w:val="000000" w:themeColor="text1"/>
              <w:sz w:val="24"/>
              <w:szCs w:val="24"/>
            </w:rPr>
          </w:pPr>
          <w:r w:rsidRPr="00A539B3">
            <w:rPr>
              <w:rFonts w:ascii="Times New Roman" w:hAnsi="Times New Roman" w:cs="Times New Roman"/>
              <w:bCs/>
              <w:color w:val="000000" w:themeColor="text1"/>
              <w:sz w:val="24"/>
              <w:szCs w:val="24"/>
            </w:rPr>
            <w:fldChar w:fldCharType="end"/>
          </w:r>
        </w:p>
      </w:sdtContent>
    </w:sdt>
    <w:p w14:paraId="47740227" w14:textId="77777777" w:rsidR="0007446F" w:rsidRPr="00A539B3" w:rsidRDefault="0007446F" w:rsidP="00EA6D9A">
      <w:pPr>
        <w:rPr>
          <w:rFonts w:ascii="Times New Roman" w:hAnsi="Times New Roman" w:cs="Times New Roman"/>
          <w:color w:val="000000" w:themeColor="text1"/>
          <w:sz w:val="20"/>
          <w:szCs w:val="20"/>
        </w:rPr>
        <w:sectPr w:rsidR="0007446F" w:rsidRPr="00A539B3" w:rsidSect="00EA6D9A">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p>
    <w:p w14:paraId="48836976" w14:textId="77777777" w:rsidR="0007446F" w:rsidRPr="00A539B3" w:rsidRDefault="0007446F" w:rsidP="0007446F">
      <w:pPr>
        <w:pStyle w:val="10"/>
        <w:pageBreakBefore/>
        <w:tabs>
          <w:tab w:val="left" w:pos="1134"/>
        </w:tabs>
        <w:spacing w:before="120" w:after="120" w:line="360" w:lineRule="auto"/>
        <w:ind w:left="567" w:right="567"/>
        <w:rPr>
          <w:rFonts w:ascii="Times New Roman" w:eastAsia="Times New Roman" w:hAnsi="Times New Roman" w:cs="Times New Roman"/>
          <w:bCs w:val="0"/>
          <w:caps/>
          <w:color w:val="000000" w:themeColor="text1"/>
          <w:sz w:val="24"/>
          <w:szCs w:val="24"/>
        </w:rPr>
      </w:pPr>
      <w:bookmarkStart w:id="3" w:name="_Toc507577239"/>
      <w:bookmarkStart w:id="4" w:name="_Toc507580837"/>
      <w:bookmarkStart w:id="5" w:name="_Toc507777418"/>
      <w:r w:rsidRPr="00A539B3">
        <w:rPr>
          <w:rFonts w:ascii="Times New Roman" w:eastAsia="Times New Roman" w:hAnsi="Times New Roman" w:cs="Times New Roman"/>
          <w:bCs w:val="0"/>
          <w:caps/>
          <w:color w:val="000000" w:themeColor="text1"/>
          <w:sz w:val="24"/>
          <w:szCs w:val="24"/>
        </w:rPr>
        <w:lastRenderedPageBreak/>
        <w:t>Перечень таблиц</w:t>
      </w:r>
      <w:bookmarkEnd w:id="3"/>
      <w:bookmarkEnd w:id="4"/>
      <w:bookmarkEnd w:id="5"/>
    </w:p>
    <w:p w14:paraId="74719ECB" w14:textId="77777777" w:rsidR="0007446F" w:rsidRPr="00A539B3" w:rsidRDefault="0007446F">
      <w:pPr>
        <w:pStyle w:val="affff"/>
        <w:rPr>
          <w:rFonts w:asciiTheme="minorHAnsi" w:eastAsiaTheme="minorEastAsia" w:hAnsiTheme="minorHAnsi" w:cstheme="minorBidi"/>
          <w:i/>
          <w:noProof/>
          <w:color w:val="000000" w:themeColor="text1"/>
          <w:sz w:val="22"/>
          <w:szCs w:val="22"/>
          <w:lang w:eastAsia="ru-RU"/>
        </w:rPr>
      </w:pPr>
      <w:r w:rsidRPr="00A539B3">
        <w:rPr>
          <w:rStyle w:val="afb"/>
          <w:i/>
          <w:color w:val="000000" w:themeColor="text1"/>
        </w:rPr>
        <w:fldChar w:fldCharType="begin"/>
      </w:r>
      <w:r w:rsidRPr="00A539B3">
        <w:rPr>
          <w:rStyle w:val="afb"/>
          <w:i/>
          <w:color w:val="000000" w:themeColor="text1"/>
        </w:rPr>
        <w:instrText xml:space="preserve"> TOC \h \z \c "Таблица" </w:instrText>
      </w:r>
      <w:r w:rsidRPr="00A539B3">
        <w:rPr>
          <w:rStyle w:val="afb"/>
          <w:i/>
          <w:color w:val="000000" w:themeColor="text1"/>
        </w:rPr>
        <w:fldChar w:fldCharType="separate"/>
      </w:r>
      <w:hyperlink w:anchor="_Toc507777398" w:history="1">
        <w:r w:rsidRPr="00A539B3">
          <w:rPr>
            <w:rStyle w:val="afb"/>
            <w:rFonts w:eastAsiaTheme="majorEastAsia"/>
            <w:i/>
            <w:noProof/>
            <w:color w:val="000000" w:themeColor="text1"/>
          </w:rPr>
          <w:t>Таблица 1 - Переключение аварийных участков коллекторов второй очереди</w:t>
        </w:r>
        <w:r w:rsidRPr="00A539B3">
          <w:rPr>
            <w:i/>
            <w:noProof/>
            <w:webHidden/>
            <w:color w:val="000000" w:themeColor="text1"/>
          </w:rPr>
          <w:tab/>
        </w:r>
        <w:r w:rsidRPr="00A539B3">
          <w:rPr>
            <w:i/>
            <w:noProof/>
            <w:webHidden/>
            <w:color w:val="000000" w:themeColor="text1"/>
          </w:rPr>
          <w:fldChar w:fldCharType="begin"/>
        </w:r>
        <w:r w:rsidRPr="00A539B3">
          <w:rPr>
            <w:i/>
            <w:noProof/>
            <w:webHidden/>
            <w:color w:val="000000" w:themeColor="text1"/>
          </w:rPr>
          <w:instrText xml:space="preserve"> PAGEREF _Toc507777398 \h </w:instrText>
        </w:r>
        <w:r w:rsidRPr="00A539B3">
          <w:rPr>
            <w:i/>
            <w:noProof/>
            <w:webHidden/>
            <w:color w:val="000000" w:themeColor="text1"/>
          </w:rPr>
        </w:r>
        <w:r w:rsidRPr="00A539B3">
          <w:rPr>
            <w:i/>
            <w:noProof/>
            <w:webHidden/>
            <w:color w:val="000000" w:themeColor="text1"/>
          </w:rPr>
          <w:fldChar w:fldCharType="separate"/>
        </w:r>
        <w:r w:rsidRPr="00A539B3">
          <w:rPr>
            <w:i/>
            <w:noProof/>
            <w:webHidden/>
            <w:color w:val="000000" w:themeColor="text1"/>
          </w:rPr>
          <w:t>5</w:t>
        </w:r>
        <w:r w:rsidRPr="00A539B3">
          <w:rPr>
            <w:i/>
            <w:noProof/>
            <w:webHidden/>
            <w:color w:val="000000" w:themeColor="text1"/>
          </w:rPr>
          <w:fldChar w:fldCharType="end"/>
        </w:r>
      </w:hyperlink>
    </w:p>
    <w:p w14:paraId="45E5C429" w14:textId="77777777" w:rsidR="0007446F" w:rsidRPr="00A539B3" w:rsidRDefault="00C545A1">
      <w:pPr>
        <w:pStyle w:val="affff"/>
        <w:rPr>
          <w:rFonts w:asciiTheme="minorHAnsi" w:eastAsiaTheme="minorEastAsia" w:hAnsiTheme="minorHAnsi" w:cstheme="minorBidi"/>
          <w:i/>
          <w:noProof/>
          <w:color w:val="000000" w:themeColor="text1"/>
          <w:sz w:val="22"/>
          <w:szCs w:val="22"/>
          <w:lang w:eastAsia="ru-RU"/>
        </w:rPr>
      </w:pPr>
      <w:hyperlink w:anchor="_Toc507777399" w:history="1">
        <w:r w:rsidR="0007446F" w:rsidRPr="00A539B3">
          <w:rPr>
            <w:rStyle w:val="afb"/>
            <w:rFonts w:eastAsiaTheme="majorEastAsia"/>
            <w:i/>
            <w:noProof/>
            <w:color w:val="000000" w:themeColor="text1"/>
          </w:rPr>
          <w:t>Таблица 2 - Потребители первой категории</w:t>
        </w:r>
        <w:r w:rsidR="0007446F" w:rsidRPr="00A539B3">
          <w:rPr>
            <w:i/>
            <w:noProof/>
            <w:webHidden/>
            <w:color w:val="000000" w:themeColor="text1"/>
          </w:rPr>
          <w:tab/>
        </w:r>
        <w:r w:rsidR="0007446F" w:rsidRPr="00A539B3">
          <w:rPr>
            <w:i/>
            <w:noProof/>
            <w:webHidden/>
            <w:color w:val="000000" w:themeColor="text1"/>
          </w:rPr>
          <w:fldChar w:fldCharType="begin"/>
        </w:r>
        <w:r w:rsidR="0007446F" w:rsidRPr="00A539B3">
          <w:rPr>
            <w:i/>
            <w:noProof/>
            <w:webHidden/>
            <w:color w:val="000000" w:themeColor="text1"/>
          </w:rPr>
          <w:instrText xml:space="preserve"> PAGEREF _Toc507777399 \h </w:instrText>
        </w:r>
        <w:r w:rsidR="0007446F" w:rsidRPr="00A539B3">
          <w:rPr>
            <w:i/>
            <w:noProof/>
            <w:webHidden/>
            <w:color w:val="000000" w:themeColor="text1"/>
          </w:rPr>
        </w:r>
        <w:r w:rsidR="0007446F" w:rsidRPr="00A539B3">
          <w:rPr>
            <w:i/>
            <w:noProof/>
            <w:webHidden/>
            <w:color w:val="000000" w:themeColor="text1"/>
          </w:rPr>
          <w:fldChar w:fldCharType="separate"/>
        </w:r>
        <w:r w:rsidR="0007446F" w:rsidRPr="00A539B3">
          <w:rPr>
            <w:i/>
            <w:noProof/>
            <w:webHidden/>
            <w:color w:val="000000" w:themeColor="text1"/>
          </w:rPr>
          <w:t>6</w:t>
        </w:r>
        <w:r w:rsidR="0007446F" w:rsidRPr="00A539B3">
          <w:rPr>
            <w:i/>
            <w:noProof/>
            <w:webHidden/>
            <w:color w:val="000000" w:themeColor="text1"/>
          </w:rPr>
          <w:fldChar w:fldCharType="end"/>
        </w:r>
      </w:hyperlink>
    </w:p>
    <w:p w14:paraId="1AA340D3" w14:textId="77777777" w:rsidR="0007446F" w:rsidRPr="00A539B3" w:rsidRDefault="00C545A1">
      <w:pPr>
        <w:pStyle w:val="affff"/>
        <w:rPr>
          <w:rFonts w:asciiTheme="minorHAnsi" w:eastAsiaTheme="minorEastAsia" w:hAnsiTheme="minorHAnsi" w:cstheme="minorBidi"/>
          <w:i/>
          <w:noProof/>
          <w:color w:val="000000" w:themeColor="text1"/>
          <w:sz w:val="22"/>
          <w:szCs w:val="22"/>
          <w:lang w:eastAsia="ru-RU"/>
        </w:rPr>
      </w:pPr>
      <w:hyperlink w:anchor="_Toc507777400" w:history="1">
        <w:r w:rsidR="0007446F" w:rsidRPr="00A539B3">
          <w:rPr>
            <w:rStyle w:val="afb"/>
            <w:i/>
            <w:noProof/>
            <w:color w:val="000000" w:themeColor="text1"/>
            <w:lang w:eastAsia="ru-RU"/>
          </w:rPr>
          <w:t>Таблица 3 – Показатели надежности систем централизованного теплоснабжения г. Обнинска</w:t>
        </w:r>
        <w:r w:rsidR="0007446F" w:rsidRPr="00A539B3">
          <w:rPr>
            <w:i/>
            <w:noProof/>
            <w:webHidden/>
            <w:color w:val="000000" w:themeColor="text1"/>
          </w:rPr>
          <w:tab/>
        </w:r>
        <w:r w:rsidR="0007446F" w:rsidRPr="00A539B3">
          <w:rPr>
            <w:i/>
            <w:noProof/>
            <w:webHidden/>
            <w:color w:val="000000" w:themeColor="text1"/>
          </w:rPr>
          <w:fldChar w:fldCharType="begin"/>
        </w:r>
        <w:r w:rsidR="0007446F" w:rsidRPr="00A539B3">
          <w:rPr>
            <w:i/>
            <w:noProof/>
            <w:webHidden/>
            <w:color w:val="000000" w:themeColor="text1"/>
          </w:rPr>
          <w:instrText xml:space="preserve"> PAGEREF _Toc507777400 \h </w:instrText>
        </w:r>
        <w:r w:rsidR="0007446F" w:rsidRPr="00A539B3">
          <w:rPr>
            <w:i/>
            <w:noProof/>
            <w:webHidden/>
            <w:color w:val="000000" w:themeColor="text1"/>
          </w:rPr>
        </w:r>
        <w:r w:rsidR="0007446F" w:rsidRPr="00A539B3">
          <w:rPr>
            <w:i/>
            <w:noProof/>
            <w:webHidden/>
            <w:color w:val="000000" w:themeColor="text1"/>
          </w:rPr>
          <w:fldChar w:fldCharType="separate"/>
        </w:r>
        <w:r w:rsidR="0007446F" w:rsidRPr="00A539B3">
          <w:rPr>
            <w:i/>
            <w:noProof/>
            <w:webHidden/>
            <w:color w:val="000000" w:themeColor="text1"/>
          </w:rPr>
          <w:t>15</w:t>
        </w:r>
        <w:r w:rsidR="0007446F" w:rsidRPr="00A539B3">
          <w:rPr>
            <w:i/>
            <w:noProof/>
            <w:webHidden/>
            <w:color w:val="000000" w:themeColor="text1"/>
          </w:rPr>
          <w:fldChar w:fldCharType="end"/>
        </w:r>
      </w:hyperlink>
    </w:p>
    <w:p w14:paraId="03FA8FA9" w14:textId="77777777" w:rsidR="005A7B5D" w:rsidRPr="00A539B3" w:rsidRDefault="0007446F" w:rsidP="0007446F">
      <w:pPr>
        <w:rPr>
          <w:rFonts w:ascii="Times New Roman" w:hAnsi="Times New Roman" w:cs="Times New Roman"/>
          <w:color w:val="000000" w:themeColor="text1"/>
          <w:sz w:val="24"/>
          <w:szCs w:val="24"/>
        </w:rPr>
        <w:sectPr w:rsidR="005A7B5D" w:rsidRPr="00A539B3" w:rsidSect="00EA6D9A">
          <w:pgSz w:w="11906" w:h="16838"/>
          <w:pgMar w:top="1134" w:right="850" w:bottom="1134" w:left="1701" w:header="708" w:footer="708" w:gutter="0"/>
          <w:cols w:space="708"/>
          <w:docGrid w:linePitch="360"/>
        </w:sectPr>
      </w:pPr>
      <w:r w:rsidRPr="00A539B3">
        <w:rPr>
          <w:rStyle w:val="afb"/>
          <w:rFonts w:ascii="Times New Roman" w:hAnsi="Times New Roman" w:cs="Times New Roman"/>
          <w:i/>
          <w:color w:val="000000" w:themeColor="text1"/>
          <w:sz w:val="24"/>
          <w:szCs w:val="24"/>
        </w:rPr>
        <w:fldChar w:fldCharType="end"/>
      </w:r>
    </w:p>
    <w:p w14:paraId="3E65F1EE" w14:textId="77777777" w:rsidR="004A148F" w:rsidRPr="00A539B3" w:rsidRDefault="004A148F"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6" w:name="_Toc507777419"/>
      <w:bookmarkStart w:id="7" w:name="_Toc386561037"/>
      <w:bookmarkStart w:id="8" w:name="_Toc413776440"/>
      <w:bookmarkEnd w:id="0"/>
      <w:bookmarkEnd w:id="1"/>
      <w:bookmarkEnd w:id="2"/>
      <w:r w:rsidRPr="00A539B3">
        <w:rPr>
          <w:rFonts w:ascii="Times New Roman" w:eastAsia="Calibri" w:hAnsi="Times New Roman" w:cs="Times New Roman"/>
          <w:b/>
          <w:bCs/>
          <w:color w:val="000000" w:themeColor="text1"/>
          <w:sz w:val="28"/>
          <w:szCs w:val="28"/>
        </w:rPr>
        <w:lastRenderedPageBreak/>
        <w:t>Мероприятия по повышению надежности теплоснабжения</w:t>
      </w:r>
      <w:bookmarkEnd w:id="6"/>
    </w:p>
    <w:p w14:paraId="67FEFF64"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Надежность системы теплоснабжения – это способность производить, транспортировать и распределять среди потребителей в необходимых количествах теплоноситель с соблюдением заданных параметров при нормативных условиях эксплуатации.</w:t>
      </w:r>
    </w:p>
    <w:p w14:paraId="3C98878E" w14:textId="77777777" w:rsidR="004A148F" w:rsidRPr="00A539B3" w:rsidRDefault="004A148F" w:rsidP="004A148F">
      <w:pPr>
        <w:spacing w:line="360" w:lineRule="auto"/>
        <w:rPr>
          <w:rFonts w:ascii="Times New Roman" w:hAnsi="Times New Roman"/>
          <w:b/>
          <w:color w:val="000000" w:themeColor="text1"/>
          <w:sz w:val="28"/>
          <w:szCs w:val="28"/>
        </w:rPr>
      </w:pPr>
      <w:r w:rsidRPr="00A539B3">
        <w:rPr>
          <w:rFonts w:ascii="Times New Roman" w:hAnsi="Times New Roman"/>
          <w:b/>
          <w:color w:val="000000" w:themeColor="text1"/>
          <w:sz w:val="28"/>
          <w:szCs w:val="28"/>
        </w:rPr>
        <w:t>Надежность работы источника</w:t>
      </w:r>
    </w:p>
    <w:p w14:paraId="42951F76"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Основные требования и рекомендации к схемам выдачи тепловой мощности от котельных зафиксированы в обязательном к применению п. 1.16 СНиП II-35-76*, а также в п. 8.1 СНиП II-35-76* и п. 5.4 СНиП 41-02-2003. Использование двух последних осуществляется на рекомендательной основе.</w:t>
      </w:r>
    </w:p>
    <w:p w14:paraId="6DE4D9A4"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Действующая тепловая схема котельной полностью удовлетворяет требованиям п. 1.16 СНиП II-35-76*, частично соответствует рекомендациям п. 8.1 СНиП II-35-76* и полностью не соответствует рекомендациям п. 5.4 СНиП 41-02-2003.</w:t>
      </w:r>
    </w:p>
    <w:p w14:paraId="7F7E585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Перемычки между подающими коллекторами первой и второй очереди с задвижками можно рассматривать как секционирование. При этом выход из строя любого участка коллектора второй очереди приводит к крайне негативным последствиям (первая очередь может обеспечить 30-40 % от подключенной тепловой нагрузки).</w:t>
      </w:r>
    </w:p>
    <w:p w14:paraId="2D110EA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Коллекторы первой очереди не резервируются, т.к.:</w:t>
      </w:r>
    </w:p>
    <w:p w14:paraId="026BE3E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в случае аварийного вывода из эксплуатации данной очереди располагаемая тепловая мощность котельной составит ~ 420 Гкал/ч, что позволит обеспечивать тепловой энергией потребителей котельной МП «Теплоснабжение» практически в полном объеме до устранения аварийной ситуации;</w:t>
      </w:r>
    </w:p>
    <w:p w14:paraId="0013CAFA"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 в случае аварии на обратном коллекторе сетевой воды, либо на напорном коллекторе после сетевых насосов, либо на коллекторе на входе в котлы и полном останове первой очереди имеется возможность передать теплоноситель от подающего коллектора второй очереди через две имеющиеся нитки трубопроводов (С184-С188 </w:t>
      </w:r>
      <w:proofErr w:type="spellStart"/>
      <w:r w:rsidRPr="00A539B3">
        <w:rPr>
          <w:rFonts w:ascii="Times New Roman" w:hAnsi="Times New Roman" w:cs="Times New Roman"/>
          <w:color w:val="000000" w:themeColor="text1"/>
          <w:sz w:val="24"/>
          <w:szCs w:val="24"/>
          <w:lang w:eastAsia="ru-RU"/>
        </w:rPr>
        <w:t>D</w:t>
      </w:r>
      <w:r w:rsidRPr="00A539B3">
        <w:rPr>
          <w:rFonts w:ascii="Times New Roman" w:hAnsi="Times New Roman" w:cs="Times New Roman"/>
          <w:color w:val="000000" w:themeColor="text1"/>
          <w:sz w:val="24"/>
          <w:szCs w:val="24"/>
          <w:vertAlign w:val="subscript"/>
          <w:lang w:eastAsia="ru-RU"/>
        </w:rPr>
        <w:t>у</w:t>
      </w:r>
      <w:proofErr w:type="spellEnd"/>
      <w:r w:rsidRPr="00A539B3">
        <w:rPr>
          <w:rFonts w:ascii="Times New Roman" w:hAnsi="Times New Roman" w:cs="Times New Roman"/>
          <w:color w:val="000000" w:themeColor="text1"/>
          <w:sz w:val="24"/>
          <w:szCs w:val="24"/>
          <w:lang w:eastAsia="ru-RU"/>
        </w:rPr>
        <w:t xml:space="preserve">=350 мм и С150-С162 </w:t>
      </w:r>
      <w:proofErr w:type="spellStart"/>
      <w:r w:rsidRPr="00A539B3">
        <w:rPr>
          <w:rFonts w:ascii="Times New Roman" w:hAnsi="Times New Roman" w:cs="Times New Roman"/>
          <w:color w:val="000000" w:themeColor="text1"/>
          <w:sz w:val="24"/>
          <w:szCs w:val="24"/>
          <w:lang w:eastAsia="ru-RU"/>
        </w:rPr>
        <w:t>D</w:t>
      </w:r>
      <w:r w:rsidRPr="00A539B3">
        <w:rPr>
          <w:rFonts w:ascii="Times New Roman" w:hAnsi="Times New Roman" w:cs="Times New Roman"/>
          <w:color w:val="000000" w:themeColor="text1"/>
          <w:sz w:val="24"/>
          <w:szCs w:val="24"/>
          <w:vertAlign w:val="subscript"/>
          <w:lang w:eastAsia="ru-RU"/>
        </w:rPr>
        <w:t>у</w:t>
      </w:r>
      <w:proofErr w:type="spellEnd"/>
      <w:r w:rsidRPr="00A539B3">
        <w:rPr>
          <w:rFonts w:ascii="Times New Roman" w:hAnsi="Times New Roman" w:cs="Times New Roman"/>
          <w:color w:val="000000" w:themeColor="text1"/>
          <w:sz w:val="24"/>
          <w:szCs w:val="24"/>
          <w:lang w:eastAsia="ru-RU"/>
        </w:rPr>
        <w:t>=250 мм) в подающий коллектор первой очереди, далее потребителю;</w:t>
      </w:r>
    </w:p>
    <w:p w14:paraId="125E7E11"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 в случае аварии на подающем коллекторе сетевой воды и полном останове первой очереди имеется возможность передать теплоноситель потребителю через один вывод </w:t>
      </w:r>
      <w:proofErr w:type="spellStart"/>
      <w:r w:rsidRPr="00A539B3">
        <w:rPr>
          <w:rFonts w:ascii="Times New Roman" w:hAnsi="Times New Roman" w:cs="Times New Roman"/>
          <w:color w:val="000000" w:themeColor="text1"/>
          <w:sz w:val="24"/>
          <w:szCs w:val="24"/>
          <w:lang w:eastAsia="ru-RU"/>
        </w:rPr>
        <w:t>D</w:t>
      </w:r>
      <w:r w:rsidRPr="00A539B3">
        <w:rPr>
          <w:rFonts w:ascii="Times New Roman" w:hAnsi="Times New Roman" w:cs="Times New Roman"/>
          <w:color w:val="000000" w:themeColor="text1"/>
          <w:sz w:val="24"/>
          <w:szCs w:val="24"/>
          <w:vertAlign w:val="subscript"/>
          <w:lang w:eastAsia="ru-RU"/>
        </w:rPr>
        <w:t>у</w:t>
      </w:r>
      <w:proofErr w:type="spellEnd"/>
      <w:r w:rsidRPr="00A539B3">
        <w:rPr>
          <w:rFonts w:ascii="Times New Roman" w:hAnsi="Times New Roman" w:cs="Times New Roman"/>
          <w:color w:val="000000" w:themeColor="text1"/>
          <w:sz w:val="24"/>
          <w:szCs w:val="24"/>
          <w:lang w:eastAsia="ru-RU"/>
        </w:rPr>
        <w:t>=800 мм до тепловой камеры К-15, где теплоноситель перераспределится по тепловым сетям города.</w:t>
      </w:r>
    </w:p>
    <w:p w14:paraId="4E1700DA"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С целью повышения надежности теплоснабжения города от котельной МП «Теплоснабжение» рекомендуется секционировать коллекторы сетевой воды второй очереди, предусмотрев (на рисунке 1 представлена принципиальная тепловая схема резервирования коллекторов второй очереди):</w:t>
      </w:r>
    </w:p>
    <w:p w14:paraId="63887A48"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lastRenderedPageBreak/>
        <w:t>- секционирование обратного коллектора сетевой воды с установкой секционирующей арматуры (задвижка № 7 рисунок 6.1) и резервной линии от ввода задвижки С101 до коллектора обратной сетевой воды с установкой запорной арматуры (задвижки № 8, 9);</w:t>
      </w:r>
    </w:p>
    <w:p w14:paraId="05C7FE7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секционирование напорного коллектора сетевой воды после сетевых насосов СЭН-8 – СЭН-12 с установкой секционирующей арматуры (задвижка № 5);</w:t>
      </w:r>
    </w:p>
    <w:p w14:paraId="6479DAB1"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секционирование коллектора сетевой воды на входе в котлы с установкой секционирующей арматуры (задвижка № 3);</w:t>
      </w:r>
    </w:p>
    <w:p w14:paraId="31C7B2B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 секционирование подающего коллектора сетевой воды с установкой секционирующей арматуры (задвижка № 2) и резервной линии от ввода задвижки 1.1 до вывода </w:t>
      </w:r>
      <w:proofErr w:type="spellStart"/>
      <w:r w:rsidRPr="00A539B3">
        <w:rPr>
          <w:rFonts w:ascii="Times New Roman" w:hAnsi="Times New Roman" w:cs="Times New Roman"/>
          <w:color w:val="000000" w:themeColor="text1"/>
          <w:sz w:val="24"/>
          <w:szCs w:val="24"/>
          <w:lang w:eastAsia="ru-RU"/>
        </w:rPr>
        <w:t>Dу</w:t>
      </w:r>
      <w:proofErr w:type="spellEnd"/>
      <w:r w:rsidRPr="00A539B3">
        <w:rPr>
          <w:rFonts w:ascii="Times New Roman" w:hAnsi="Times New Roman" w:cs="Times New Roman"/>
          <w:color w:val="000000" w:themeColor="text1"/>
          <w:sz w:val="24"/>
          <w:szCs w:val="24"/>
          <w:lang w:eastAsia="ru-RU"/>
        </w:rPr>
        <w:t>=800 мм с котельной с установкой запорной арматуры (задвижки № 1, 6).</w:t>
      </w:r>
    </w:p>
    <w:p w14:paraId="5520A87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Ниже представлена таблица 1 переключений участков коллекторов второй очереди в случае возникновения аварийных ситуаций на них.</w:t>
      </w:r>
    </w:p>
    <w:p w14:paraId="60ECCD94"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Данные мероприятия дают возможность выдачи мощности в сеть как минимум двух котлов КВГМ-100 при любой аварии на коллекторах второй очереди.</w:t>
      </w:r>
    </w:p>
    <w:p w14:paraId="77977E81"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Тогда, в случае аварийного останова двух котлов КВГМ-100, либо полностью первой очереди, минимальная располагаемая тепловая мощность существующего оборудования котельной составит ~ 370 Гкал/ч, что соответствует ~ 75 % подключенной нагрузки потребителей в перспективе на </w:t>
      </w:r>
      <w:smartTag w:uri="urn:schemas-microsoft-com:office:smarttags" w:element="metricconverter">
        <w:smartTagPr>
          <w:attr w:name="ProductID" w:val="2025 г"/>
        </w:smartTagPr>
        <w:r w:rsidRPr="00A539B3">
          <w:rPr>
            <w:rFonts w:ascii="Times New Roman" w:hAnsi="Times New Roman" w:cs="Times New Roman"/>
            <w:color w:val="000000" w:themeColor="text1"/>
            <w:sz w:val="24"/>
            <w:szCs w:val="24"/>
            <w:lang w:eastAsia="ru-RU"/>
          </w:rPr>
          <w:t>2025 г</w:t>
        </w:r>
      </w:smartTag>
      <w:r w:rsidRPr="00A539B3">
        <w:rPr>
          <w:rFonts w:ascii="Times New Roman" w:hAnsi="Times New Roman" w:cs="Times New Roman"/>
          <w:color w:val="000000" w:themeColor="text1"/>
          <w:sz w:val="24"/>
          <w:szCs w:val="24"/>
          <w:lang w:eastAsia="ru-RU"/>
        </w:rPr>
        <w:t>.</w:t>
      </w:r>
    </w:p>
    <w:p w14:paraId="09DD0F9B" w14:textId="77777777" w:rsidR="004A148F" w:rsidRPr="00A539B3" w:rsidRDefault="0094110C" w:rsidP="0094110C">
      <w:pPr>
        <w:pStyle w:val="ae"/>
        <w:keepNext/>
        <w:jc w:val="both"/>
        <w:rPr>
          <w:rFonts w:ascii="Times New Roman" w:hAnsi="Times New Roman" w:cs="Times New Roman"/>
          <w:color w:val="000000" w:themeColor="text1"/>
        </w:rPr>
      </w:pPr>
      <w:bookmarkStart w:id="9" w:name="_Toc506216441"/>
      <w:bookmarkStart w:id="10" w:name="_Toc507777398"/>
      <w:r w:rsidRPr="00A539B3">
        <w:rPr>
          <w:rFonts w:ascii="Times New Roman" w:hAnsi="Times New Roman" w:cs="Times New Roman"/>
          <w:color w:val="000000" w:themeColor="text1"/>
        </w:rPr>
        <w:t xml:space="preserve">Таблица </w:t>
      </w:r>
      <w:r w:rsidRPr="00A539B3">
        <w:rPr>
          <w:rFonts w:ascii="Times New Roman" w:hAnsi="Times New Roman" w:cs="Times New Roman"/>
          <w:color w:val="000000" w:themeColor="text1"/>
        </w:rPr>
        <w:fldChar w:fldCharType="begin"/>
      </w:r>
      <w:r w:rsidRPr="00A539B3">
        <w:rPr>
          <w:rFonts w:ascii="Times New Roman" w:hAnsi="Times New Roman" w:cs="Times New Roman"/>
          <w:color w:val="000000" w:themeColor="text1"/>
        </w:rPr>
        <w:instrText xml:space="preserve"> SEQ Таблица \* ARABIC </w:instrText>
      </w:r>
      <w:r w:rsidRPr="00A539B3">
        <w:rPr>
          <w:rFonts w:ascii="Times New Roman" w:hAnsi="Times New Roman" w:cs="Times New Roman"/>
          <w:color w:val="000000" w:themeColor="text1"/>
        </w:rPr>
        <w:fldChar w:fldCharType="separate"/>
      </w:r>
      <w:r w:rsidR="0007446F" w:rsidRPr="00A539B3">
        <w:rPr>
          <w:rFonts w:ascii="Times New Roman" w:hAnsi="Times New Roman" w:cs="Times New Roman"/>
          <w:noProof/>
          <w:color w:val="000000" w:themeColor="text1"/>
        </w:rPr>
        <w:t>1</w:t>
      </w:r>
      <w:r w:rsidRPr="00A539B3">
        <w:rPr>
          <w:rFonts w:ascii="Times New Roman" w:hAnsi="Times New Roman" w:cs="Times New Roman"/>
          <w:color w:val="000000" w:themeColor="text1"/>
        </w:rPr>
        <w:fldChar w:fldCharType="end"/>
      </w:r>
      <w:r w:rsidRPr="00A539B3">
        <w:rPr>
          <w:rFonts w:ascii="Times New Roman" w:hAnsi="Times New Roman" w:cs="Times New Roman"/>
          <w:color w:val="000000" w:themeColor="text1"/>
        </w:rPr>
        <w:t xml:space="preserve"> - </w:t>
      </w:r>
      <w:bookmarkEnd w:id="9"/>
      <w:r w:rsidR="004A148F" w:rsidRPr="00A539B3">
        <w:rPr>
          <w:rFonts w:ascii="Times New Roman" w:hAnsi="Times New Roman" w:cs="Times New Roman"/>
          <w:color w:val="000000" w:themeColor="text1"/>
        </w:rPr>
        <w:t>Переключение аварийных участков коллекторов второй очереди</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3"/>
        <w:gridCol w:w="375"/>
        <w:gridCol w:w="375"/>
        <w:gridCol w:w="375"/>
        <w:gridCol w:w="375"/>
        <w:gridCol w:w="375"/>
        <w:gridCol w:w="374"/>
        <w:gridCol w:w="374"/>
        <w:gridCol w:w="374"/>
        <w:gridCol w:w="374"/>
        <w:gridCol w:w="532"/>
        <w:gridCol w:w="587"/>
        <w:gridCol w:w="587"/>
        <w:gridCol w:w="587"/>
        <w:gridCol w:w="587"/>
        <w:gridCol w:w="587"/>
        <w:gridCol w:w="587"/>
        <w:gridCol w:w="587"/>
        <w:gridCol w:w="599"/>
      </w:tblGrid>
      <w:tr w:rsidR="00A539B3" w:rsidRPr="00A539B3" w14:paraId="4397EFB1" w14:textId="77777777" w:rsidTr="0094110C">
        <w:trPr>
          <w:trHeight w:val="20"/>
        </w:trPr>
        <w:tc>
          <w:tcPr>
            <w:tcW w:w="630" w:type="pct"/>
            <w:vMerge w:val="restart"/>
            <w:vAlign w:val="center"/>
          </w:tcPr>
          <w:p w14:paraId="00AC60CA"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Авария на</w:t>
            </w:r>
            <w:r w:rsidRPr="00A539B3">
              <w:rPr>
                <w:rFonts w:ascii="Times New Roman" w:hAnsi="Times New Roman" w:cs="Times New Roman"/>
                <w:b/>
                <w:color w:val="000000" w:themeColor="text1"/>
                <w:sz w:val="20"/>
                <w:szCs w:val="20"/>
              </w:rPr>
              <w:br/>
              <w:t xml:space="preserve"> участке</w:t>
            </w:r>
          </w:p>
        </w:tc>
        <w:tc>
          <w:tcPr>
            <w:tcW w:w="4370" w:type="pct"/>
            <w:gridSpan w:val="18"/>
            <w:noWrap/>
          </w:tcPr>
          <w:p w14:paraId="7009D0B0"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 задвижки</w:t>
            </w:r>
          </w:p>
        </w:tc>
      </w:tr>
      <w:tr w:rsidR="00A539B3" w:rsidRPr="00A539B3" w14:paraId="3EB048FD" w14:textId="77777777" w:rsidTr="0094110C">
        <w:trPr>
          <w:trHeight w:val="20"/>
        </w:trPr>
        <w:tc>
          <w:tcPr>
            <w:tcW w:w="630" w:type="pct"/>
            <w:vMerge/>
          </w:tcPr>
          <w:p w14:paraId="36D33324" w14:textId="77777777" w:rsidR="004A148F" w:rsidRPr="00A539B3" w:rsidRDefault="004A148F" w:rsidP="0094110C">
            <w:pPr>
              <w:contextualSpacing/>
              <w:rPr>
                <w:rFonts w:ascii="Times New Roman" w:hAnsi="Times New Roman" w:cs="Times New Roman"/>
                <w:b/>
                <w:color w:val="000000" w:themeColor="text1"/>
                <w:sz w:val="20"/>
                <w:szCs w:val="20"/>
              </w:rPr>
            </w:pPr>
          </w:p>
        </w:tc>
        <w:tc>
          <w:tcPr>
            <w:tcW w:w="190" w:type="pct"/>
            <w:noWrap/>
            <w:vAlign w:val="center"/>
          </w:tcPr>
          <w:p w14:paraId="5F5DBDC0"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w:t>
            </w:r>
          </w:p>
        </w:tc>
        <w:tc>
          <w:tcPr>
            <w:tcW w:w="190" w:type="pct"/>
            <w:noWrap/>
            <w:vAlign w:val="center"/>
          </w:tcPr>
          <w:p w14:paraId="2A454824"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2</w:t>
            </w:r>
          </w:p>
        </w:tc>
        <w:tc>
          <w:tcPr>
            <w:tcW w:w="190" w:type="pct"/>
            <w:noWrap/>
            <w:vAlign w:val="center"/>
          </w:tcPr>
          <w:p w14:paraId="3EED5B4E"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3</w:t>
            </w:r>
          </w:p>
        </w:tc>
        <w:tc>
          <w:tcPr>
            <w:tcW w:w="190" w:type="pct"/>
            <w:noWrap/>
            <w:vAlign w:val="center"/>
          </w:tcPr>
          <w:p w14:paraId="32D48B17"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4</w:t>
            </w:r>
          </w:p>
        </w:tc>
        <w:tc>
          <w:tcPr>
            <w:tcW w:w="190" w:type="pct"/>
            <w:noWrap/>
            <w:vAlign w:val="center"/>
          </w:tcPr>
          <w:p w14:paraId="1EE8BD56"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5</w:t>
            </w:r>
          </w:p>
        </w:tc>
        <w:tc>
          <w:tcPr>
            <w:tcW w:w="190" w:type="pct"/>
            <w:noWrap/>
            <w:vAlign w:val="center"/>
          </w:tcPr>
          <w:p w14:paraId="61B446C2"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6</w:t>
            </w:r>
          </w:p>
        </w:tc>
        <w:tc>
          <w:tcPr>
            <w:tcW w:w="190" w:type="pct"/>
            <w:noWrap/>
            <w:vAlign w:val="center"/>
          </w:tcPr>
          <w:p w14:paraId="5C0B7B5C"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7</w:t>
            </w:r>
          </w:p>
        </w:tc>
        <w:tc>
          <w:tcPr>
            <w:tcW w:w="190" w:type="pct"/>
            <w:noWrap/>
            <w:vAlign w:val="center"/>
          </w:tcPr>
          <w:p w14:paraId="3F884E11"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8</w:t>
            </w:r>
          </w:p>
        </w:tc>
        <w:tc>
          <w:tcPr>
            <w:tcW w:w="190" w:type="pct"/>
            <w:noWrap/>
            <w:vAlign w:val="center"/>
          </w:tcPr>
          <w:p w14:paraId="6B27AD40"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9</w:t>
            </w:r>
          </w:p>
        </w:tc>
        <w:tc>
          <w:tcPr>
            <w:tcW w:w="270" w:type="pct"/>
            <w:noWrap/>
            <w:vAlign w:val="center"/>
          </w:tcPr>
          <w:p w14:paraId="6C2E709A"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1,1</w:t>
            </w:r>
          </w:p>
        </w:tc>
        <w:tc>
          <w:tcPr>
            <w:tcW w:w="298" w:type="pct"/>
            <w:noWrap/>
            <w:vAlign w:val="center"/>
          </w:tcPr>
          <w:p w14:paraId="4CA2A3A1"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141</w:t>
            </w:r>
          </w:p>
        </w:tc>
        <w:tc>
          <w:tcPr>
            <w:tcW w:w="298" w:type="pct"/>
            <w:noWrap/>
            <w:vAlign w:val="center"/>
          </w:tcPr>
          <w:p w14:paraId="166C2FAF"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131</w:t>
            </w:r>
          </w:p>
        </w:tc>
        <w:tc>
          <w:tcPr>
            <w:tcW w:w="298" w:type="pct"/>
            <w:noWrap/>
            <w:vAlign w:val="center"/>
          </w:tcPr>
          <w:p w14:paraId="4F6DF808"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125</w:t>
            </w:r>
          </w:p>
        </w:tc>
        <w:tc>
          <w:tcPr>
            <w:tcW w:w="298" w:type="pct"/>
            <w:noWrap/>
            <w:vAlign w:val="center"/>
          </w:tcPr>
          <w:p w14:paraId="48D1323B"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119</w:t>
            </w:r>
          </w:p>
        </w:tc>
        <w:tc>
          <w:tcPr>
            <w:tcW w:w="298" w:type="pct"/>
            <w:noWrap/>
            <w:vAlign w:val="center"/>
          </w:tcPr>
          <w:p w14:paraId="1C80EDC8"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135</w:t>
            </w:r>
          </w:p>
        </w:tc>
        <w:tc>
          <w:tcPr>
            <w:tcW w:w="298" w:type="pct"/>
            <w:noWrap/>
            <w:vAlign w:val="center"/>
          </w:tcPr>
          <w:p w14:paraId="192EDE29"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136</w:t>
            </w:r>
          </w:p>
        </w:tc>
        <w:tc>
          <w:tcPr>
            <w:tcW w:w="298" w:type="pct"/>
            <w:noWrap/>
            <w:vAlign w:val="center"/>
          </w:tcPr>
          <w:p w14:paraId="360D8FD4"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116</w:t>
            </w:r>
          </w:p>
        </w:tc>
        <w:tc>
          <w:tcPr>
            <w:tcW w:w="298" w:type="pct"/>
            <w:noWrap/>
            <w:vAlign w:val="center"/>
          </w:tcPr>
          <w:p w14:paraId="4153960D"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101</w:t>
            </w:r>
          </w:p>
        </w:tc>
      </w:tr>
      <w:tr w:rsidR="00A539B3" w:rsidRPr="00A539B3" w14:paraId="07EC85C0" w14:textId="77777777" w:rsidTr="0094110C">
        <w:trPr>
          <w:trHeight w:val="20"/>
        </w:trPr>
        <w:tc>
          <w:tcPr>
            <w:tcW w:w="630" w:type="pct"/>
            <w:noWrap/>
          </w:tcPr>
          <w:p w14:paraId="0BECEAB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У.1, У.7</w:t>
            </w:r>
          </w:p>
        </w:tc>
        <w:tc>
          <w:tcPr>
            <w:tcW w:w="190" w:type="pct"/>
            <w:noWrap/>
            <w:vAlign w:val="center"/>
          </w:tcPr>
          <w:p w14:paraId="1AF4B83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94C9C2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B0F738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ACF3F4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BBB8D1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51F8BD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6444F4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5A356E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648ACC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3D1A6E7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A0BDEC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46F8B6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643F74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8738C8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3E225F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5D7BDF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0A0688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4D7DAA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1C70D606" w14:textId="77777777" w:rsidTr="0094110C">
        <w:trPr>
          <w:trHeight w:val="20"/>
        </w:trPr>
        <w:tc>
          <w:tcPr>
            <w:tcW w:w="630" w:type="pct"/>
            <w:noWrap/>
          </w:tcPr>
          <w:p w14:paraId="17D3DB8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У.2</w:t>
            </w:r>
          </w:p>
        </w:tc>
        <w:tc>
          <w:tcPr>
            <w:tcW w:w="190" w:type="pct"/>
            <w:noWrap/>
            <w:vAlign w:val="center"/>
          </w:tcPr>
          <w:p w14:paraId="359876E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5177E3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151B56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6AA38A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B4CCDB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C7BC36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304714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C79A9D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275BE8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1A1A181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61AA07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68ACFF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65935B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76F42A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25C632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D546CE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AE32B1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7F9FD2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64D5969D" w14:textId="77777777" w:rsidTr="0094110C">
        <w:trPr>
          <w:trHeight w:val="20"/>
        </w:trPr>
        <w:tc>
          <w:tcPr>
            <w:tcW w:w="630" w:type="pct"/>
            <w:noWrap/>
          </w:tcPr>
          <w:p w14:paraId="2FCF616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У.3</w:t>
            </w:r>
          </w:p>
        </w:tc>
        <w:tc>
          <w:tcPr>
            <w:tcW w:w="190" w:type="pct"/>
            <w:noWrap/>
            <w:vAlign w:val="center"/>
          </w:tcPr>
          <w:p w14:paraId="41D848E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1712D9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DEDEC3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B8CD4D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4CD755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91CABB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BF5063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1FB56C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23DB78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54B5E98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1CD41E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A651A0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3A518E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FB80D0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2D8ECE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7065E6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A6127A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C3B2A6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0891B333" w14:textId="77777777" w:rsidTr="0094110C">
        <w:trPr>
          <w:trHeight w:val="20"/>
        </w:trPr>
        <w:tc>
          <w:tcPr>
            <w:tcW w:w="630" w:type="pct"/>
            <w:noWrap/>
          </w:tcPr>
          <w:p w14:paraId="70FFFAE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У.4</w:t>
            </w:r>
          </w:p>
        </w:tc>
        <w:tc>
          <w:tcPr>
            <w:tcW w:w="190" w:type="pct"/>
            <w:noWrap/>
            <w:vAlign w:val="center"/>
          </w:tcPr>
          <w:p w14:paraId="274918A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A449DD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568C1C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EE0079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38F897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49965C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BE1A0E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9E6F7E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CC0B95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18945FA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F268A5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49540E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CE7EB4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83B062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B68A31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846ADA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A8003B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C1BFBA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511CF6E7" w14:textId="77777777" w:rsidTr="0094110C">
        <w:trPr>
          <w:trHeight w:val="20"/>
        </w:trPr>
        <w:tc>
          <w:tcPr>
            <w:tcW w:w="630" w:type="pct"/>
            <w:noWrap/>
          </w:tcPr>
          <w:p w14:paraId="58945F4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У.5</w:t>
            </w:r>
          </w:p>
        </w:tc>
        <w:tc>
          <w:tcPr>
            <w:tcW w:w="190" w:type="pct"/>
            <w:noWrap/>
            <w:vAlign w:val="center"/>
          </w:tcPr>
          <w:p w14:paraId="4F18FA8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C4F893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2501F6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6D2A2F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9C3B08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3591FF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D2BFB2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B4FF33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533821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4411994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231D6C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D08E9D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A00498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810B6B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43DCCE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1EA14D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C2DE63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7E6176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57F3AC1A" w14:textId="77777777" w:rsidTr="0094110C">
        <w:trPr>
          <w:trHeight w:val="20"/>
        </w:trPr>
        <w:tc>
          <w:tcPr>
            <w:tcW w:w="630" w:type="pct"/>
            <w:noWrap/>
          </w:tcPr>
          <w:p w14:paraId="5F38DB2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У.6</w:t>
            </w:r>
          </w:p>
        </w:tc>
        <w:tc>
          <w:tcPr>
            <w:tcW w:w="190" w:type="pct"/>
            <w:noWrap/>
            <w:vAlign w:val="center"/>
          </w:tcPr>
          <w:p w14:paraId="233C3BD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8D0645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DA586F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23872A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A9322D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9AD934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2F936C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DB784E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47166A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7D7B25F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86D9CF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02BE7A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F63D55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3FCC10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286E40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BE6548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E46A30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6E91C6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30171044" w14:textId="77777777" w:rsidTr="0094110C">
        <w:trPr>
          <w:trHeight w:val="20"/>
        </w:trPr>
        <w:tc>
          <w:tcPr>
            <w:tcW w:w="630" w:type="pct"/>
            <w:noWrap/>
          </w:tcPr>
          <w:p w14:paraId="3A1E57F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У.8</w:t>
            </w:r>
          </w:p>
        </w:tc>
        <w:tc>
          <w:tcPr>
            <w:tcW w:w="190" w:type="pct"/>
            <w:noWrap/>
            <w:vAlign w:val="center"/>
          </w:tcPr>
          <w:p w14:paraId="39221FA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D256A5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F6C69A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D1F4AB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4816CA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431076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7F6972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A11494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434CC4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688ED04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9D9555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1ABB5C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368B47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2DEE1D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B89BA1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DB4A97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6D567E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3FF316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6555DB04" w14:textId="77777777" w:rsidTr="0094110C">
        <w:trPr>
          <w:trHeight w:val="20"/>
        </w:trPr>
        <w:tc>
          <w:tcPr>
            <w:tcW w:w="630" w:type="pct"/>
            <w:noWrap/>
          </w:tcPr>
          <w:p w14:paraId="7FD7BDF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У.9</w:t>
            </w:r>
          </w:p>
        </w:tc>
        <w:tc>
          <w:tcPr>
            <w:tcW w:w="190" w:type="pct"/>
            <w:noWrap/>
            <w:vAlign w:val="center"/>
          </w:tcPr>
          <w:p w14:paraId="12A0A97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8912AB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4219AE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841897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544188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06E2C5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DA7E70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D563D0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06FEE5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11174D7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60350D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841A2C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90D544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F66E7E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9DC81E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B6F8EA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1C03E1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71AAC6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4A148F" w:rsidRPr="00A539B3" w14:paraId="2A09D7CF" w14:textId="77777777" w:rsidTr="0094110C">
        <w:trPr>
          <w:trHeight w:val="20"/>
        </w:trPr>
        <w:tc>
          <w:tcPr>
            <w:tcW w:w="630" w:type="pct"/>
            <w:noWrap/>
          </w:tcPr>
          <w:p w14:paraId="29C01E3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У.10</w:t>
            </w:r>
          </w:p>
        </w:tc>
        <w:tc>
          <w:tcPr>
            <w:tcW w:w="190" w:type="pct"/>
            <w:noWrap/>
            <w:vAlign w:val="center"/>
          </w:tcPr>
          <w:p w14:paraId="4A54F8A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8D501F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EB9BAB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63C279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CC6A48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BA32B3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DBC76E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229502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5F5E8A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55EA1BE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13CC48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34C72E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6E16F3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174ACF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41CF9C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6A6B33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43604B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760DCF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bl>
    <w:p w14:paraId="56A8DF23" w14:textId="77777777" w:rsidR="004A148F" w:rsidRPr="00A539B3" w:rsidRDefault="004A148F" w:rsidP="004A148F">
      <w:pPr>
        <w:spacing w:line="360" w:lineRule="auto"/>
        <w:jc w:val="both"/>
        <w:rPr>
          <w:rFonts w:ascii="Arial" w:hAnsi="Arial" w:cs="Arial"/>
          <w:color w:val="000000" w:themeColor="text1"/>
        </w:rPr>
      </w:pPr>
    </w:p>
    <w:p w14:paraId="278531B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 задвижка открыта;</w:t>
      </w:r>
    </w:p>
    <w:p w14:paraId="3BD1C1FA"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 задвижка закрыта;</w:t>
      </w:r>
    </w:p>
    <w:p w14:paraId="790B7500"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У.1 – У.10 - участки вероятной аварии.</w:t>
      </w:r>
    </w:p>
    <w:p w14:paraId="47947164"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 работе рассмотрен расчетно-контрольный (аварийный) режим, соответствующий расчетной температуре наружного воздуха - («минус») 27 °С при условии аварийного вывода из работы котельного агрегата с наибольшей единичной мощностью.</w:t>
      </w:r>
    </w:p>
    <w:p w14:paraId="24CEF4DA"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Выход из строя наиболее крупного агрегата не приведет к сверхнормативному (менее 70%) снижению отпуска тепла потребителям.</w:t>
      </w:r>
    </w:p>
    <w:p w14:paraId="32941BC6"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lastRenderedPageBreak/>
        <w:t>Согласно п. 4.2 СНиП 41-02-2003 «Тепловые сети» к потребителям первой ка</w:t>
      </w:r>
      <w:r w:rsidR="0094110C" w:rsidRPr="00A539B3">
        <w:rPr>
          <w:rFonts w:ascii="Times New Roman" w:hAnsi="Times New Roman" w:cs="Times New Roman"/>
          <w:color w:val="000000" w:themeColor="text1"/>
          <w:sz w:val="24"/>
          <w:szCs w:val="24"/>
          <w:lang w:eastAsia="ru-RU"/>
        </w:rPr>
        <w:t xml:space="preserve">тегории относятся </w:t>
      </w:r>
      <w:r w:rsidR="0094110C" w:rsidRPr="00A539B3">
        <w:rPr>
          <w:rFonts w:ascii="Times New Roman" w:hAnsi="Times New Roman" w:cs="Times New Roman"/>
          <w:i/>
          <w:color w:val="000000" w:themeColor="text1"/>
          <w:sz w:val="24"/>
          <w:szCs w:val="24"/>
          <w:lang w:eastAsia="ru-RU"/>
        </w:rPr>
        <w:t>«</w:t>
      </w:r>
      <w:r w:rsidRPr="00A539B3">
        <w:rPr>
          <w:rFonts w:ascii="Times New Roman" w:hAnsi="Times New Roman" w:cs="Times New Roman"/>
          <w:i/>
          <w:color w:val="000000" w:themeColor="text1"/>
          <w:sz w:val="24"/>
          <w:szCs w:val="24"/>
          <w:lang w:eastAsia="ru-RU"/>
        </w:rPr>
        <w:t>потребители, не допускающие перерывов в подаче расчетного количества теплоты и снижения температуры воздуха в помещениях ниже предусмотренных,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A539B3">
        <w:rPr>
          <w:rFonts w:ascii="Times New Roman" w:hAnsi="Times New Roman" w:cs="Times New Roman"/>
          <w:color w:val="000000" w:themeColor="text1"/>
          <w:sz w:val="24"/>
          <w:szCs w:val="24"/>
          <w:lang w:eastAsia="ru-RU"/>
        </w:rPr>
        <w:t>.</w:t>
      </w:r>
    </w:p>
    <w:p w14:paraId="76FA46D4" w14:textId="77777777" w:rsidR="004A148F" w:rsidRPr="00A539B3" w:rsidRDefault="0094110C"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таблице </w:t>
      </w:r>
      <w:r w:rsidR="004A148F" w:rsidRPr="00A539B3">
        <w:rPr>
          <w:rFonts w:ascii="Times New Roman" w:hAnsi="Times New Roman" w:cs="Times New Roman"/>
          <w:color w:val="000000" w:themeColor="text1"/>
          <w:sz w:val="24"/>
          <w:szCs w:val="24"/>
          <w:lang w:eastAsia="ru-RU"/>
        </w:rPr>
        <w:t>2 представлен перечень потребителей пе</w:t>
      </w:r>
      <w:r w:rsidRPr="00A539B3">
        <w:rPr>
          <w:rFonts w:ascii="Times New Roman" w:hAnsi="Times New Roman" w:cs="Times New Roman"/>
          <w:color w:val="000000" w:themeColor="text1"/>
          <w:sz w:val="24"/>
          <w:szCs w:val="24"/>
          <w:lang w:eastAsia="ru-RU"/>
        </w:rPr>
        <w:t>рвой категории города Обнинска.</w:t>
      </w:r>
    </w:p>
    <w:p w14:paraId="7A7C334A" w14:textId="77777777" w:rsidR="004A148F" w:rsidRPr="00A539B3" w:rsidRDefault="0094110C" w:rsidP="0094110C">
      <w:pPr>
        <w:pStyle w:val="ae"/>
        <w:keepNext/>
        <w:jc w:val="both"/>
        <w:rPr>
          <w:rFonts w:ascii="Times New Roman" w:hAnsi="Times New Roman" w:cs="Times New Roman"/>
          <w:color w:val="000000" w:themeColor="text1"/>
        </w:rPr>
      </w:pPr>
      <w:bookmarkStart w:id="11" w:name="_Toc507777399"/>
      <w:r w:rsidRPr="00A539B3">
        <w:rPr>
          <w:rFonts w:ascii="Times New Roman" w:hAnsi="Times New Roman" w:cs="Times New Roman"/>
          <w:color w:val="000000" w:themeColor="text1"/>
        </w:rPr>
        <w:t xml:space="preserve">Таблица </w:t>
      </w:r>
      <w:r w:rsidRPr="00A539B3">
        <w:rPr>
          <w:rFonts w:ascii="Times New Roman" w:hAnsi="Times New Roman" w:cs="Times New Roman"/>
          <w:color w:val="000000" w:themeColor="text1"/>
        </w:rPr>
        <w:fldChar w:fldCharType="begin"/>
      </w:r>
      <w:r w:rsidRPr="00A539B3">
        <w:rPr>
          <w:rFonts w:ascii="Times New Roman" w:hAnsi="Times New Roman" w:cs="Times New Roman"/>
          <w:color w:val="000000" w:themeColor="text1"/>
        </w:rPr>
        <w:instrText xml:space="preserve"> SEQ Таблица \* ARABIC </w:instrText>
      </w:r>
      <w:r w:rsidRPr="00A539B3">
        <w:rPr>
          <w:rFonts w:ascii="Times New Roman" w:hAnsi="Times New Roman" w:cs="Times New Roman"/>
          <w:color w:val="000000" w:themeColor="text1"/>
        </w:rPr>
        <w:fldChar w:fldCharType="separate"/>
      </w:r>
      <w:r w:rsidR="0007446F" w:rsidRPr="00A539B3">
        <w:rPr>
          <w:rFonts w:ascii="Times New Roman" w:hAnsi="Times New Roman" w:cs="Times New Roman"/>
          <w:noProof/>
          <w:color w:val="000000" w:themeColor="text1"/>
        </w:rPr>
        <w:t>2</w:t>
      </w:r>
      <w:r w:rsidRPr="00A539B3">
        <w:rPr>
          <w:rFonts w:ascii="Times New Roman" w:hAnsi="Times New Roman" w:cs="Times New Roman"/>
          <w:color w:val="000000" w:themeColor="text1"/>
        </w:rPr>
        <w:fldChar w:fldCharType="end"/>
      </w:r>
      <w:r w:rsidRPr="00A539B3">
        <w:rPr>
          <w:rFonts w:ascii="Times New Roman" w:hAnsi="Times New Roman" w:cs="Times New Roman"/>
          <w:color w:val="000000" w:themeColor="text1"/>
        </w:rPr>
        <w:t xml:space="preserve"> - </w:t>
      </w:r>
      <w:r w:rsidR="004A148F" w:rsidRPr="00A539B3">
        <w:rPr>
          <w:rFonts w:ascii="Times New Roman" w:hAnsi="Times New Roman" w:cs="Times New Roman"/>
          <w:color w:val="000000" w:themeColor="text1"/>
        </w:rPr>
        <w:t>Потребители первой категории</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9"/>
        <w:gridCol w:w="2213"/>
        <w:gridCol w:w="3868"/>
      </w:tblGrid>
      <w:tr w:rsidR="00A539B3" w:rsidRPr="00A539B3" w14:paraId="4BBCD2B3" w14:textId="77777777" w:rsidTr="0094110C">
        <w:trPr>
          <w:tblHeader/>
        </w:trPr>
        <w:tc>
          <w:tcPr>
            <w:tcW w:w="0" w:type="auto"/>
            <w:vAlign w:val="center"/>
          </w:tcPr>
          <w:p w14:paraId="09C89CE4"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№п/п</w:t>
            </w:r>
          </w:p>
        </w:tc>
        <w:tc>
          <w:tcPr>
            <w:tcW w:w="0" w:type="auto"/>
            <w:vAlign w:val="center"/>
          </w:tcPr>
          <w:p w14:paraId="703785CE"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Наименование</w:t>
            </w:r>
          </w:p>
        </w:tc>
        <w:tc>
          <w:tcPr>
            <w:tcW w:w="0" w:type="auto"/>
            <w:vAlign w:val="center"/>
          </w:tcPr>
          <w:p w14:paraId="1D152BC5"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Адрес</w:t>
            </w:r>
          </w:p>
        </w:tc>
        <w:tc>
          <w:tcPr>
            <w:tcW w:w="0" w:type="auto"/>
          </w:tcPr>
          <w:p w14:paraId="503CE8D3"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Присоединенная тепловая нагрузка, Гкал/ч</w:t>
            </w:r>
          </w:p>
        </w:tc>
      </w:tr>
      <w:tr w:rsidR="00A539B3" w:rsidRPr="00A539B3" w14:paraId="252C3412" w14:textId="77777777" w:rsidTr="0094110C">
        <w:tc>
          <w:tcPr>
            <w:tcW w:w="0" w:type="auto"/>
            <w:vAlign w:val="center"/>
          </w:tcPr>
          <w:p w14:paraId="25EBF405" w14:textId="77777777" w:rsidR="004A148F" w:rsidRPr="00A539B3" w:rsidRDefault="004A148F" w:rsidP="009914E9">
            <w:pPr>
              <w:spacing w:line="360" w:lineRule="auto"/>
              <w:rPr>
                <w:rFonts w:ascii="Times New Roman" w:hAnsi="Times New Roman"/>
                <w:color w:val="000000" w:themeColor="text1"/>
                <w:sz w:val="20"/>
                <w:szCs w:val="20"/>
              </w:rPr>
            </w:pPr>
          </w:p>
        </w:tc>
        <w:tc>
          <w:tcPr>
            <w:tcW w:w="0" w:type="auto"/>
            <w:vAlign w:val="center"/>
          </w:tcPr>
          <w:p w14:paraId="67FD393C" w14:textId="77777777" w:rsidR="004A148F" w:rsidRPr="00A539B3" w:rsidRDefault="004A148F" w:rsidP="009914E9">
            <w:pPr>
              <w:spacing w:line="360" w:lineRule="auto"/>
              <w:rPr>
                <w:rFonts w:ascii="Times New Roman" w:hAnsi="Times New Roman"/>
                <w:i/>
                <w:color w:val="000000" w:themeColor="text1"/>
                <w:sz w:val="20"/>
                <w:szCs w:val="20"/>
              </w:rPr>
            </w:pPr>
            <w:r w:rsidRPr="00A539B3">
              <w:rPr>
                <w:rFonts w:ascii="Times New Roman" w:hAnsi="Times New Roman"/>
                <w:i/>
                <w:color w:val="000000" w:themeColor="text1"/>
                <w:sz w:val="20"/>
                <w:szCs w:val="20"/>
              </w:rPr>
              <w:t>Медицинские учреждения</w:t>
            </w:r>
          </w:p>
        </w:tc>
        <w:tc>
          <w:tcPr>
            <w:tcW w:w="0" w:type="auto"/>
            <w:vAlign w:val="center"/>
          </w:tcPr>
          <w:p w14:paraId="78898F55" w14:textId="77777777" w:rsidR="004A148F" w:rsidRPr="00A539B3" w:rsidRDefault="004A148F" w:rsidP="009914E9">
            <w:pPr>
              <w:spacing w:line="360" w:lineRule="auto"/>
              <w:rPr>
                <w:rFonts w:ascii="Times New Roman" w:hAnsi="Times New Roman"/>
                <w:color w:val="000000" w:themeColor="text1"/>
                <w:sz w:val="20"/>
                <w:szCs w:val="20"/>
              </w:rPr>
            </w:pPr>
          </w:p>
        </w:tc>
        <w:tc>
          <w:tcPr>
            <w:tcW w:w="0" w:type="auto"/>
          </w:tcPr>
          <w:p w14:paraId="504C963B" w14:textId="77777777" w:rsidR="004A148F" w:rsidRPr="00A539B3" w:rsidRDefault="004A148F" w:rsidP="009914E9">
            <w:pPr>
              <w:spacing w:line="360" w:lineRule="auto"/>
              <w:rPr>
                <w:rFonts w:ascii="Times New Roman" w:hAnsi="Times New Roman"/>
                <w:color w:val="000000" w:themeColor="text1"/>
                <w:sz w:val="20"/>
                <w:szCs w:val="20"/>
              </w:rPr>
            </w:pPr>
          </w:p>
        </w:tc>
      </w:tr>
      <w:tr w:rsidR="00A539B3" w:rsidRPr="00A539B3" w14:paraId="3B1FDAD2" w14:textId="77777777" w:rsidTr="0094110C">
        <w:tc>
          <w:tcPr>
            <w:tcW w:w="0" w:type="auto"/>
            <w:vAlign w:val="center"/>
          </w:tcPr>
          <w:p w14:paraId="2BD659D4" w14:textId="77777777" w:rsidR="004A148F" w:rsidRPr="00A539B3" w:rsidRDefault="004A148F" w:rsidP="009914E9">
            <w:pPr>
              <w:rPr>
                <w:rFonts w:ascii="Times New Roman" w:hAnsi="Times New Roman"/>
                <w:color w:val="000000" w:themeColor="text1"/>
                <w:sz w:val="20"/>
                <w:szCs w:val="20"/>
              </w:rPr>
            </w:pPr>
          </w:p>
        </w:tc>
        <w:tc>
          <w:tcPr>
            <w:tcW w:w="0" w:type="auto"/>
            <w:vAlign w:val="center"/>
          </w:tcPr>
          <w:p w14:paraId="5940D1D6" w14:textId="77777777" w:rsidR="004A148F" w:rsidRPr="00A539B3" w:rsidRDefault="004A148F" w:rsidP="009914E9">
            <w:pPr>
              <w:rPr>
                <w:rFonts w:ascii="Times New Roman" w:hAnsi="Times New Roman"/>
                <w:i/>
                <w:color w:val="000000" w:themeColor="text1"/>
                <w:sz w:val="20"/>
                <w:szCs w:val="20"/>
              </w:rPr>
            </w:pPr>
            <w:r w:rsidRPr="00A539B3">
              <w:rPr>
                <w:rFonts w:ascii="Times New Roman" w:hAnsi="Times New Roman"/>
                <w:i/>
                <w:color w:val="000000" w:themeColor="text1"/>
                <w:sz w:val="20"/>
                <w:szCs w:val="20"/>
              </w:rPr>
              <w:t>ЦМСЧ-8</w:t>
            </w:r>
          </w:p>
        </w:tc>
        <w:tc>
          <w:tcPr>
            <w:tcW w:w="0" w:type="auto"/>
            <w:vAlign w:val="center"/>
          </w:tcPr>
          <w:p w14:paraId="26BEE4F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Ленина, 85</w:t>
            </w:r>
          </w:p>
        </w:tc>
        <w:tc>
          <w:tcPr>
            <w:tcW w:w="0" w:type="auto"/>
          </w:tcPr>
          <w:p w14:paraId="0461E877" w14:textId="77777777" w:rsidR="004A148F" w:rsidRPr="00A539B3" w:rsidRDefault="004A148F" w:rsidP="009914E9">
            <w:pPr>
              <w:rPr>
                <w:rFonts w:ascii="Times New Roman" w:hAnsi="Times New Roman"/>
                <w:color w:val="000000" w:themeColor="text1"/>
                <w:sz w:val="20"/>
                <w:szCs w:val="20"/>
              </w:rPr>
            </w:pPr>
          </w:p>
        </w:tc>
      </w:tr>
      <w:tr w:rsidR="00A539B3" w:rsidRPr="00A539B3" w14:paraId="750860F0" w14:textId="77777777" w:rsidTr="0094110C">
        <w:tc>
          <w:tcPr>
            <w:tcW w:w="0" w:type="auto"/>
            <w:vAlign w:val="center"/>
          </w:tcPr>
          <w:p w14:paraId="501A8FF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w:t>
            </w:r>
          </w:p>
        </w:tc>
        <w:tc>
          <w:tcPr>
            <w:tcW w:w="0" w:type="auto"/>
            <w:vAlign w:val="center"/>
          </w:tcPr>
          <w:p w14:paraId="2611E33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Хирургический корпус</w:t>
            </w:r>
          </w:p>
        </w:tc>
        <w:tc>
          <w:tcPr>
            <w:tcW w:w="0" w:type="auto"/>
            <w:vAlign w:val="center"/>
          </w:tcPr>
          <w:p w14:paraId="17470283" w14:textId="77777777" w:rsidR="004A148F" w:rsidRPr="00A539B3" w:rsidRDefault="004A148F" w:rsidP="009914E9">
            <w:pPr>
              <w:rPr>
                <w:rFonts w:ascii="Times New Roman" w:hAnsi="Times New Roman"/>
                <w:color w:val="000000" w:themeColor="text1"/>
                <w:sz w:val="20"/>
                <w:szCs w:val="20"/>
              </w:rPr>
            </w:pPr>
          </w:p>
        </w:tc>
        <w:tc>
          <w:tcPr>
            <w:tcW w:w="0" w:type="auto"/>
          </w:tcPr>
          <w:p w14:paraId="1A38184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3,165</w:t>
            </w:r>
          </w:p>
        </w:tc>
      </w:tr>
      <w:tr w:rsidR="00A539B3" w:rsidRPr="00A539B3" w14:paraId="4A5D63A5" w14:textId="77777777" w:rsidTr="0094110C">
        <w:tc>
          <w:tcPr>
            <w:tcW w:w="0" w:type="auto"/>
            <w:vAlign w:val="center"/>
          </w:tcPr>
          <w:p w14:paraId="5D7BCEC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2</w:t>
            </w:r>
          </w:p>
        </w:tc>
        <w:tc>
          <w:tcPr>
            <w:tcW w:w="0" w:type="auto"/>
            <w:vAlign w:val="center"/>
          </w:tcPr>
          <w:p w14:paraId="71B857D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Терапевтический корпус</w:t>
            </w:r>
          </w:p>
        </w:tc>
        <w:tc>
          <w:tcPr>
            <w:tcW w:w="0" w:type="auto"/>
            <w:vAlign w:val="center"/>
          </w:tcPr>
          <w:p w14:paraId="480FECF7" w14:textId="77777777" w:rsidR="004A148F" w:rsidRPr="00A539B3" w:rsidRDefault="004A148F" w:rsidP="009914E9">
            <w:pPr>
              <w:rPr>
                <w:rFonts w:ascii="Times New Roman" w:hAnsi="Times New Roman"/>
                <w:color w:val="000000" w:themeColor="text1"/>
                <w:sz w:val="20"/>
                <w:szCs w:val="20"/>
              </w:rPr>
            </w:pPr>
          </w:p>
        </w:tc>
        <w:tc>
          <w:tcPr>
            <w:tcW w:w="0" w:type="auto"/>
          </w:tcPr>
          <w:p w14:paraId="26028963"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0,327</w:t>
            </w:r>
          </w:p>
        </w:tc>
      </w:tr>
      <w:tr w:rsidR="00A539B3" w:rsidRPr="00A539B3" w14:paraId="46328624" w14:textId="77777777" w:rsidTr="0094110C">
        <w:tc>
          <w:tcPr>
            <w:tcW w:w="0" w:type="auto"/>
            <w:vAlign w:val="center"/>
          </w:tcPr>
          <w:p w14:paraId="7BC4921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3</w:t>
            </w:r>
          </w:p>
        </w:tc>
        <w:tc>
          <w:tcPr>
            <w:tcW w:w="0" w:type="auto"/>
            <w:vAlign w:val="center"/>
          </w:tcPr>
          <w:p w14:paraId="3F269FA8"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Инфекционный корпус</w:t>
            </w:r>
          </w:p>
        </w:tc>
        <w:tc>
          <w:tcPr>
            <w:tcW w:w="0" w:type="auto"/>
            <w:vAlign w:val="center"/>
          </w:tcPr>
          <w:p w14:paraId="47C7B531" w14:textId="77777777" w:rsidR="004A148F" w:rsidRPr="00A539B3" w:rsidRDefault="004A148F" w:rsidP="009914E9">
            <w:pPr>
              <w:rPr>
                <w:rFonts w:ascii="Times New Roman" w:hAnsi="Times New Roman"/>
                <w:color w:val="000000" w:themeColor="text1"/>
                <w:sz w:val="20"/>
                <w:szCs w:val="20"/>
              </w:rPr>
            </w:pPr>
          </w:p>
        </w:tc>
        <w:tc>
          <w:tcPr>
            <w:tcW w:w="0" w:type="auto"/>
          </w:tcPr>
          <w:p w14:paraId="537EE560"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0,238</w:t>
            </w:r>
          </w:p>
        </w:tc>
      </w:tr>
      <w:tr w:rsidR="00A539B3" w:rsidRPr="00A539B3" w14:paraId="1E391EED" w14:textId="77777777" w:rsidTr="0094110C">
        <w:tc>
          <w:tcPr>
            <w:tcW w:w="0" w:type="auto"/>
            <w:vAlign w:val="center"/>
          </w:tcPr>
          <w:p w14:paraId="1B50ECF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4</w:t>
            </w:r>
          </w:p>
        </w:tc>
        <w:tc>
          <w:tcPr>
            <w:tcW w:w="0" w:type="auto"/>
            <w:vAlign w:val="center"/>
          </w:tcPr>
          <w:p w14:paraId="0AA0A4E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Роддом</w:t>
            </w:r>
          </w:p>
        </w:tc>
        <w:tc>
          <w:tcPr>
            <w:tcW w:w="0" w:type="auto"/>
            <w:vAlign w:val="center"/>
          </w:tcPr>
          <w:p w14:paraId="4FE37A47" w14:textId="77777777" w:rsidR="004A148F" w:rsidRPr="00A539B3" w:rsidRDefault="004A148F" w:rsidP="009914E9">
            <w:pPr>
              <w:rPr>
                <w:rFonts w:ascii="Times New Roman" w:hAnsi="Times New Roman"/>
                <w:color w:val="000000" w:themeColor="text1"/>
                <w:sz w:val="20"/>
                <w:szCs w:val="20"/>
              </w:rPr>
            </w:pPr>
          </w:p>
        </w:tc>
        <w:tc>
          <w:tcPr>
            <w:tcW w:w="0" w:type="auto"/>
          </w:tcPr>
          <w:p w14:paraId="64D6C464"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0,471</w:t>
            </w:r>
          </w:p>
        </w:tc>
      </w:tr>
      <w:tr w:rsidR="00A539B3" w:rsidRPr="00A539B3" w14:paraId="668537D7" w14:textId="77777777" w:rsidTr="0094110C">
        <w:tc>
          <w:tcPr>
            <w:tcW w:w="0" w:type="auto"/>
            <w:vAlign w:val="center"/>
          </w:tcPr>
          <w:p w14:paraId="1064217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5</w:t>
            </w:r>
          </w:p>
        </w:tc>
        <w:tc>
          <w:tcPr>
            <w:tcW w:w="0" w:type="auto"/>
            <w:vAlign w:val="center"/>
          </w:tcPr>
          <w:p w14:paraId="6C64DB5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Поликлиника, блоки А,Б,В,Г,Д,Е,Ж</w:t>
            </w:r>
          </w:p>
        </w:tc>
        <w:tc>
          <w:tcPr>
            <w:tcW w:w="0" w:type="auto"/>
            <w:vAlign w:val="center"/>
          </w:tcPr>
          <w:p w14:paraId="743FCE9A" w14:textId="77777777" w:rsidR="004A148F" w:rsidRPr="00A539B3" w:rsidRDefault="004A148F" w:rsidP="009914E9">
            <w:pPr>
              <w:rPr>
                <w:rFonts w:ascii="Times New Roman" w:hAnsi="Times New Roman"/>
                <w:color w:val="000000" w:themeColor="text1"/>
                <w:sz w:val="20"/>
                <w:szCs w:val="20"/>
              </w:rPr>
            </w:pPr>
          </w:p>
        </w:tc>
        <w:tc>
          <w:tcPr>
            <w:tcW w:w="0" w:type="auto"/>
          </w:tcPr>
          <w:p w14:paraId="4EE5F21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3,831</w:t>
            </w:r>
          </w:p>
        </w:tc>
      </w:tr>
      <w:tr w:rsidR="00A539B3" w:rsidRPr="00A539B3" w14:paraId="5B41993C" w14:textId="77777777" w:rsidTr="0094110C">
        <w:tc>
          <w:tcPr>
            <w:tcW w:w="0" w:type="auto"/>
            <w:vAlign w:val="center"/>
          </w:tcPr>
          <w:p w14:paraId="1FBC2AFE"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6</w:t>
            </w:r>
          </w:p>
        </w:tc>
        <w:tc>
          <w:tcPr>
            <w:tcW w:w="0" w:type="auto"/>
            <w:vAlign w:val="center"/>
          </w:tcPr>
          <w:p w14:paraId="10CA1DB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Детская больница</w:t>
            </w:r>
          </w:p>
        </w:tc>
        <w:tc>
          <w:tcPr>
            <w:tcW w:w="0" w:type="auto"/>
            <w:vAlign w:val="center"/>
          </w:tcPr>
          <w:p w14:paraId="34E33F0A" w14:textId="77777777" w:rsidR="004A148F" w:rsidRPr="00A539B3" w:rsidRDefault="004A148F" w:rsidP="009914E9">
            <w:pPr>
              <w:rPr>
                <w:rFonts w:ascii="Times New Roman" w:hAnsi="Times New Roman"/>
                <w:color w:val="000000" w:themeColor="text1"/>
                <w:sz w:val="20"/>
                <w:szCs w:val="20"/>
              </w:rPr>
            </w:pPr>
          </w:p>
        </w:tc>
        <w:tc>
          <w:tcPr>
            <w:tcW w:w="0" w:type="auto"/>
          </w:tcPr>
          <w:p w14:paraId="0CF62DA4"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0,635</w:t>
            </w:r>
          </w:p>
        </w:tc>
      </w:tr>
      <w:tr w:rsidR="00A539B3" w:rsidRPr="00A539B3" w14:paraId="02615523" w14:textId="77777777" w:rsidTr="0094110C">
        <w:tc>
          <w:tcPr>
            <w:tcW w:w="0" w:type="auto"/>
            <w:vAlign w:val="center"/>
          </w:tcPr>
          <w:p w14:paraId="7EA0768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7</w:t>
            </w:r>
          </w:p>
        </w:tc>
        <w:tc>
          <w:tcPr>
            <w:tcW w:w="0" w:type="auto"/>
            <w:vAlign w:val="center"/>
          </w:tcPr>
          <w:p w14:paraId="6CEFE9D0"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Детская поликлиника</w:t>
            </w:r>
          </w:p>
        </w:tc>
        <w:tc>
          <w:tcPr>
            <w:tcW w:w="0" w:type="auto"/>
            <w:vAlign w:val="center"/>
          </w:tcPr>
          <w:p w14:paraId="4AE9C992" w14:textId="77777777" w:rsidR="004A148F" w:rsidRPr="00A539B3" w:rsidRDefault="004A148F" w:rsidP="009914E9">
            <w:pPr>
              <w:rPr>
                <w:rFonts w:ascii="Times New Roman" w:hAnsi="Times New Roman"/>
                <w:color w:val="000000" w:themeColor="text1"/>
                <w:sz w:val="20"/>
                <w:szCs w:val="20"/>
              </w:rPr>
            </w:pPr>
          </w:p>
        </w:tc>
        <w:tc>
          <w:tcPr>
            <w:tcW w:w="0" w:type="auto"/>
          </w:tcPr>
          <w:p w14:paraId="05E6CD5E"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0,211</w:t>
            </w:r>
          </w:p>
        </w:tc>
      </w:tr>
      <w:tr w:rsidR="00A539B3" w:rsidRPr="00A539B3" w14:paraId="6E76177E" w14:textId="77777777" w:rsidTr="0094110C">
        <w:tc>
          <w:tcPr>
            <w:tcW w:w="0" w:type="auto"/>
            <w:vAlign w:val="center"/>
          </w:tcPr>
          <w:p w14:paraId="6B0BC5D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8</w:t>
            </w:r>
          </w:p>
        </w:tc>
        <w:tc>
          <w:tcPr>
            <w:tcW w:w="0" w:type="auto"/>
            <w:vAlign w:val="center"/>
          </w:tcPr>
          <w:p w14:paraId="3DB2277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Туберкулезный диспансер</w:t>
            </w:r>
          </w:p>
        </w:tc>
        <w:tc>
          <w:tcPr>
            <w:tcW w:w="0" w:type="auto"/>
            <w:vAlign w:val="center"/>
          </w:tcPr>
          <w:p w14:paraId="76A201E2" w14:textId="77777777" w:rsidR="004A148F" w:rsidRPr="00A539B3" w:rsidRDefault="004A148F" w:rsidP="009914E9">
            <w:pPr>
              <w:rPr>
                <w:rFonts w:ascii="Times New Roman" w:hAnsi="Times New Roman"/>
                <w:color w:val="000000" w:themeColor="text1"/>
                <w:sz w:val="20"/>
                <w:szCs w:val="20"/>
              </w:rPr>
            </w:pPr>
          </w:p>
        </w:tc>
        <w:tc>
          <w:tcPr>
            <w:tcW w:w="0" w:type="auto"/>
          </w:tcPr>
          <w:p w14:paraId="402F37A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0,327</w:t>
            </w:r>
          </w:p>
        </w:tc>
      </w:tr>
      <w:tr w:rsidR="00A539B3" w:rsidRPr="00A539B3" w14:paraId="50919183" w14:textId="77777777" w:rsidTr="0094110C">
        <w:tc>
          <w:tcPr>
            <w:tcW w:w="0" w:type="auto"/>
            <w:vAlign w:val="center"/>
          </w:tcPr>
          <w:p w14:paraId="43702E3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9</w:t>
            </w:r>
          </w:p>
        </w:tc>
        <w:tc>
          <w:tcPr>
            <w:tcW w:w="0" w:type="auto"/>
            <w:vAlign w:val="center"/>
          </w:tcPr>
          <w:p w14:paraId="41A9CE1F" w14:textId="77777777" w:rsidR="004A148F" w:rsidRPr="00A539B3" w:rsidRDefault="004A148F" w:rsidP="009914E9">
            <w:pPr>
              <w:rPr>
                <w:rFonts w:ascii="Times New Roman" w:hAnsi="Times New Roman"/>
                <w:color w:val="000000" w:themeColor="text1"/>
                <w:sz w:val="20"/>
                <w:szCs w:val="20"/>
              </w:rPr>
            </w:pPr>
            <w:proofErr w:type="spellStart"/>
            <w:r w:rsidRPr="00A539B3">
              <w:rPr>
                <w:rFonts w:ascii="Times New Roman" w:hAnsi="Times New Roman"/>
                <w:color w:val="000000" w:themeColor="text1"/>
                <w:sz w:val="20"/>
                <w:szCs w:val="20"/>
              </w:rPr>
              <w:t>Баклаборатория</w:t>
            </w:r>
            <w:proofErr w:type="spellEnd"/>
          </w:p>
        </w:tc>
        <w:tc>
          <w:tcPr>
            <w:tcW w:w="0" w:type="auto"/>
            <w:vAlign w:val="center"/>
          </w:tcPr>
          <w:p w14:paraId="2A554272" w14:textId="77777777" w:rsidR="004A148F" w:rsidRPr="00A539B3" w:rsidRDefault="004A148F" w:rsidP="009914E9">
            <w:pPr>
              <w:rPr>
                <w:rFonts w:ascii="Times New Roman" w:hAnsi="Times New Roman"/>
                <w:color w:val="000000" w:themeColor="text1"/>
                <w:sz w:val="20"/>
                <w:szCs w:val="20"/>
              </w:rPr>
            </w:pPr>
          </w:p>
        </w:tc>
        <w:tc>
          <w:tcPr>
            <w:tcW w:w="0" w:type="auto"/>
          </w:tcPr>
          <w:p w14:paraId="23E2D85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0,131</w:t>
            </w:r>
          </w:p>
        </w:tc>
      </w:tr>
      <w:tr w:rsidR="00A539B3" w:rsidRPr="00A539B3" w14:paraId="3980D078" w14:textId="77777777" w:rsidTr="0094110C">
        <w:tc>
          <w:tcPr>
            <w:tcW w:w="0" w:type="auto"/>
            <w:vAlign w:val="center"/>
          </w:tcPr>
          <w:p w14:paraId="7B88329E"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10</w:t>
            </w:r>
          </w:p>
        </w:tc>
        <w:tc>
          <w:tcPr>
            <w:tcW w:w="0" w:type="auto"/>
            <w:vAlign w:val="center"/>
          </w:tcPr>
          <w:p w14:paraId="330AC40C"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Наркологическое отделение</w:t>
            </w:r>
          </w:p>
        </w:tc>
        <w:tc>
          <w:tcPr>
            <w:tcW w:w="0" w:type="auto"/>
            <w:vAlign w:val="center"/>
          </w:tcPr>
          <w:p w14:paraId="3F0FC285"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Пирогова,19</w:t>
            </w:r>
          </w:p>
        </w:tc>
        <w:tc>
          <w:tcPr>
            <w:tcW w:w="0" w:type="auto"/>
          </w:tcPr>
          <w:p w14:paraId="5AA65111"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0,426</w:t>
            </w:r>
          </w:p>
        </w:tc>
      </w:tr>
      <w:tr w:rsidR="00A539B3" w:rsidRPr="00A539B3" w14:paraId="07BF1CA2" w14:textId="77777777" w:rsidTr="0094110C">
        <w:tc>
          <w:tcPr>
            <w:tcW w:w="0" w:type="auto"/>
            <w:vAlign w:val="center"/>
          </w:tcPr>
          <w:p w14:paraId="1DCA568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11</w:t>
            </w:r>
          </w:p>
        </w:tc>
        <w:tc>
          <w:tcPr>
            <w:tcW w:w="0" w:type="auto"/>
            <w:vAlign w:val="center"/>
          </w:tcPr>
          <w:p w14:paraId="76661EB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Неврологическое отделение</w:t>
            </w:r>
          </w:p>
        </w:tc>
        <w:tc>
          <w:tcPr>
            <w:tcW w:w="0" w:type="auto"/>
            <w:vAlign w:val="center"/>
          </w:tcPr>
          <w:p w14:paraId="46B5D3C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Пирогова,21</w:t>
            </w:r>
          </w:p>
        </w:tc>
        <w:tc>
          <w:tcPr>
            <w:tcW w:w="0" w:type="auto"/>
          </w:tcPr>
          <w:p w14:paraId="488A9691"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0,158</w:t>
            </w:r>
          </w:p>
        </w:tc>
      </w:tr>
      <w:tr w:rsidR="00A539B3" w:rsidRPr="00A539B3" w14:paraId="227E51BB" w14:textId="77777777" w:rsidTr="0094110C">
        <w:tc>
          <w:tcPr>
            <w:tcW w:w="0" w:type="auto"/>
            <w:vAlign w:val="center"/>
          </w:tcPr>
          <w:p w14:paraId="49BA322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12</w:t>
            </w:r>
          </w:p>
        </w:tc>
        <w:tc>
          <w:tcPr>
            <w:tcW w:w="0" w:type="auto"/>
            <w:vAlign w:val="center"/>
          </w:tcPr>
          <w:p w14:paraId="072361C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Кожное отделение</w:t>
            </w:r>
          </w:p>
        </w:tc>
        <w:tc>
          <w:tcPr>
            <w:tcW w:w="0" w:type="auto"/>
            <w:vAlign w:val="center"/>
          </w:tcPr>
          <w:p w14:paraId="736A038D"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Пирогова,23</w:t>
            </w:r>
          </w:p>
        </w:tc>
        <w:tc>
          <w:tcPr>
            <w:tcW w:w="0" w:type="auto"/>
          </w:tcPr>
          <w:p w14:paraId="45171B4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0,114</w:t>
            </w:r>
          </w:p>
        </w:tc>
      </w:tr>
      <w:tr w:rsidR="00A539B3" w:rsidRPr="00A539B3" w14:paraId="7FD5A49E" w14:textId="77777777" w:rsidTr="0094110C">
        <w:tc>
          <w:tcPr>
            <w:tcW w:w="0" w:type="auto"/>
            <w:vAlign w:val="center"/>
          </w:tcPr>
          <w:p w14:paraId="63122BB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13</w:t>
            </w:r>
          </w:p>
        </w:tc>
        <w:tc>
          <w:tcPr>
            <w:tcW w:w="0" w:type="auto"/>
            <w:vAlign w:val="center"/>
          </w:tcPr>
          <w:p w14:paraId="4B2472A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Детская поликлиника</w:t>
            </w:r>
          </w:p>
        </w:tc>
        <w:tc>
          <w:tcPr>
            <w:tcW w:w="0" w:type="auto"/>
            <w:vAlign w:val="center"/>
          </w:tcPr>
          <w:p w14:paraId="504E988D"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Энгельса, 10</w:t>
            </w:r>
          </w:p>
        </w:tc>
        <w:tc>
          <w:tcPr>
            <w:tcW w:w="0" w:type="auto"/>
          </w:tcPr>
          <w:p w14:paraId="723F420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0,057</w:t>
            </w:r>
          </w:p>
        </w:tc>
      </w:tr>
      <w:tr w:rsidR="00A539B3" w:rsidRPr="00A539B3" w14:paraId="2D9022A4" w14:textId="77777777" w:rsidTr="0094110C">
        <w:tc>
          <w:tcPr>
            <w:tcW w:w="0" w:type="auto"/>
            <w:vAlign w:val="center"/>
          </w:tcPr>
          <w:p w14:paraId="42192EB8"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14</w:t>
            </w:r>
          </w:p>
        </w:tc>
        <w:tc>
          <w:tcPr>
            <w:tcW w:w="0" w:type="auto"/>
            <w:vAlign w:val="center"/>
          </w:tcPr>
          <w:p w14:paraId="5B222348"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Детская поликлиника</w:t>
            </w:r>
          </w:p>
        </w:tc>
        <w:tc>
          <w:tcPr>
            <w:tcW w:w="0" w:type="auto"/>
            <w:vAlign w:val="center"/>
          </w:tcPr>
          <w:p w14:paraId="47B0643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Ленина, 188</w:t>
            </w:r>
          </w:p>
        </w:tc>
        <w:tc>
          <w:tcPr>
            <w:tcW w:w="0" w:type="auto"/>
          </w:tcPr>
          <w:p w14:paraId="55014A6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0,026</w:t>
            </w:r>
          </w:p>
        </w:tc>
      </w:tr>
      <w:tr w:rsidR="00A539B3" w:rsidRPr="00A539B3" w14:paraId="0E846ADE" w14:textId="77777777" w:rsidTr="0094110C">
        <w:tc>
          <w:tcPr>
            <w:tcW w:w="0" w:type="auto"/>
            <w:vAlign w:val="center"/>
          </w:tcPr>
          <w:p w14:paraId="0D8DC386" w14:textId="77777777" w:rsidR="004A148F" w:rsidRPr="00A539B3" w:rsidRDefault="004A148F" w:rsidP="009914E9">
            <w:pPr>
              <w:rPr>
                <w:rFonts w:ascii="Times New Roman" w:hAnsi="Times New Roman"/>
                <w:color w:val="000000" w:themeColor="text1"/>
                <w:sz w:val="20"/>
                <w:szCs w:val="20"/>
              </w:rPr>
            </w:pPr>
          </w:p>
        </w:tc>
        <w:tc>
          <w:tcPr>
            <w:tcW w:w="0" w:type="auto"/>
            <w:vAlign w:val="center"/>
          </w:tcPr>
          <w:p w14:paraId="1292AC45" w14:textId="77777777" w:rsidR="004A148F" w:rsidRPr="00A539B3" w:rsidRDefault="004A148F" w:rsidP="009914E9">
            <w:pPr>
              <w:rPr>
                <w:rFonts w:ascii="Times New Roman" w:hAnsi="Times New Roman"/>
                <w:i/>
                <w:color w:val="000000" w:themeColor="text1"/>
                <w:sz w:val="20"/>
                <w:szCs w:val="20"/>
              </w:rPr>
            </w:pPr>
            <w:r w:rsidRPr="00A539B3">
              <w:rPr>
                <w:rFonts w:ascii="Times New Roman" w:hAnsi="Times New Roman"/>
                <w:i/>
                <w:color w:val="000000" w:themeColor="text1"/>
                <w:sz w:val="20"/>
                <w:szCs w:val="20"/>
              </w:rPr>
              <w:t>Прочие мед. учреждения</w:t>
            </w:r>
          </w:p>
        </w:tc>
        <w:tc>
          <w:tcPr>
            <w:tcW w:w="0" w:type="auto"/>
            <w:vAlign w:val="center"/>
          </w:tcPr>
          <w:p w14:paraId="1FE79C93" w14:textId="77777777" w:rsidR="004A148F" w:rsidRPr="00A539B3" w:rsidRDefault="004A148F" w:rsidP="009914E9">
            <w:pPr>
              <w:rPr>
                <w:rFonts w:ascii="Times New Roman" w:hAnsi="Times New Roman"/>
                <w:color w:val="000000" w:themeColor="text1"/>
                <w:sz w:val="20"/>
                <w:szCs w:val="20"/>
              </w:rPr>
            </w:pPr>
          </w:p>
        </w:tc>
        <w:tc>
          <w:tcPr>
            <w:tcW w:w="0" w:type="auto"/>
          </w:tcPr>
          <w:p w14:paraId="136E6E26" w14:textId="77777777" w:rsidR="004A148F" w:rsidRPr="00A539B3" w:rsidRDefault="004A148F" w:rsidP="009914E9">
            <w:pPr>
              <w:rPr>
                <w:rFonts w:ascii="Times New Roman" w:hAnsi="Times New Roman"/>
                <w:color w:val="000000" w:themeColor="text1"/>
                <w:sz w:val="20"/>
                <w:szCs w:val="20"/>
              </w:rPr>
            </w:pPr>
          </w:p>
        </w:tc>
      </w:tr>
      <w:tr w:rsidR="00A539B3" w:rsidRPr="00A539B3" w14:paraId="26F3B334" w14:textId="77777777" w:rsidTr="0094110C">
        <w:tc>
          <w:tcPr>
            <w:tcW w:w="0" w:type="auto"/>
            <w:vAlign w:val="center"/>
          </w:tcPr>
          <w:p w14:paraId="09048FE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15</w:t>
            </w:r>
          </w:p>
        </w:tc>
        <w:tc>
          <w:tcPr>
            <w:tcW w:w="0" w:type="auto"/>
            <w:vAlign w:val="center"/>
          </w:tcPr>
          <w:p w14:paraId="0F1269A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Санаторий «Сигнал»</w:t>
            </w:r>
          </w:p>
        </w:tc>
        <w:tc>
          <w:tcPr>
            <w:tcW w:w="0" w:type="auto"/>
            <w:vAlign w:val="center"/>
          </w:tcPr>
          <w:p w14:paraId="506C6E2E" w14:textId="77777777" w:rsidR="004A148F" w:rsidRPr="00A539B3" w:rsidRDefault="004A148F" w:rsidP="009914E9">
            <w:pPr>
              <w:rPr>
                <w:rFonts w:ascii="Times New Roman" w:hAnsi="Times New Roman"/>
                <w:color w:val="000000" w:themeColor="text1"/>
                <w:sz w:val="20"/>
                <w:szCs w:val="20"/>
              </w:rPr>
            </w:pPr>
            <w:proofErr w:type="spellStart"/>
            <w:r w:rsidRPr="00A539B3">
              <w:rPr>
                <w:rFonts w:ascii="Times New Roman" w:hAnsi="Times New Roman"/>
                <w:color w:val="000000" w:themeColor="text1"/>
                <w:sz w:val="20"/>
                <w:szCs w:val="20"/>
              </w:rPr>
              <w:t>Самсоновский</w:t>
            </w:r>
            <w:proofErr w:type="spellEnd"/>
            <w:r w:rsidRPr="00A539B3">
              <w:rPr>
                <w:rFonts w:ascii="Times New Roman" w:hAnsi="Times New Roman"/>
                <w:color w:val="000000" w:themeColor="text1"/>
                <w:sz w:val="20"/>
                <w:szCs w:val="20"/>
              </w:rPr>
              <w:t xml:space="preserve"> проезд,10</w:t>
            </w:r>
          </w:p>
        </w:tc>
        <w:tc>
          <w:tcPr>
            <w:tcW w:w="0" w:type="auto"/>
          </w:tcPr>
          <w:p w14:paraId="6ACBC93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1,574</w:t>
            </w:r>
          </w:p>
        </w:tc>
      </w:tr>
      <w:tr w:rsidR="00A539B3" w:rsidRPr="00A539B3" w14:paraId="61D8E72A" w14:textId="77777777" w:rsidTr="0094110C">
        <w:tc>
          <w:tcPr>
            <w:tcW w:w="0" w:type="auto"/>
            <w:vAlign w:val="center"/>
          </w:tcPr>
          <w:p w14:paraId="6E2E928D"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16</w:t>
            </w:r>
          </w:p>
        </w:tc>
        <w:tc>
          <w:tcPr>
            <w:tcW w:w="0" w:type="auto"/>
            <w:vAlign w:val="center"/>
          </w:tcPr>
          <w:p w14:paraId="0BB92210"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color w:val="000000" w:themeColor="text1"/>
                <w:sz w:val="20"/>
                <w:szCs w:val="20"/>
              </w:rPr>
              <w:t>Санаторий «Здоровье»</w:t>
            </w:r>
          </w:p>
        </w:tc>
        <w:tc>
          <w:tcPr>
            <w:tcW w:w="0" w:type="auto"/>
            <w:vAlign w:val="center"/>
          </w:tcPr>
          <w:p w14:paraId="585C7695"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 xml:space="preserve">ул. Пирогова </w:t>
            </w:r>
          </w:p>
        </w:tc>
        <w:tc>
          <w:tcPr>
            <w:tcW w:w="0" w:type="auto"/>
          </w:tcPr>
          <w:p w14:paraId="6E3E29DD"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 xml:space="preserve">- </w:t>
            </w:r>
          </w:p>
        </w:tc>
      </w:tr>
      <w:tr w:rsidR="00A539B3" w:rsidRPr="00A539B3" w14:paraId="0D6C0877" w14:textId="77777777" w:rsidTr="0094110C">
        <w:tc>
          <w:tcPr>
            <w:tcW w:w="0" w:type="auto"/>
            <w:vAlign w:val="center"/>
          </w:tcPr>
          <w:p w14:paraId="5929150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17</w:t>
            </w:r>
          </w:p>
        </w:tc>
        <w:tc>
          <w:tcPr>
            <w:tcW w:w="0" w:type="auto"/>
            <w:vAlign w:val="center"/>
          </w:tcPr>
          <w:p w14:paraId="1819183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Центр реабилитации</w:t>
            </w:r>
          </w:p>
        </w:tc>
        <w:tc>
          <w:tcPr>
            <w:tcW w:w="0" w:type="auto"/>
            <w:vAlign w:val="center"/>
          </w:tcPr>
          <w:p w14:paraId="15C2F24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 xml:space="preserve">ул. Любого, 2 </w:t>
            </w:r>
          </w:p>
        </w:tc>
        <w:tc>
          <w:tcPr>
            <w:tcW w:w="0" w:type="auto"/>
          </w:tcPr>
          <w:p w14:paraId="72D5C178"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0,1</w:t>
            </w:r>
          </w:p>
        </w:tc>
      </w:tr>
      <w:tr w:rsidR="00A539B3" w:rsidRPr="00A539B3" w14:paraId="32D897A1" w14:textId="77777777" w:rsidTr="0094110C">
        <w:tc>
          <w:tcPr>
            <w:tcW w:w="0" w:type="auto"/>
            <w:vAlign w:val="center"/>
          </w:tcPr>
          <w:p w14:paraId="048D780E" w14:textId="77777777" w:rsidR="004A148F" w:rsidRPr="00A539B3" w:rsidRDefault="004A148F" w:rsidP="009914E9">
            <w:pPr>
              <w:rPr>
                <w:rFonts w:ascii="Times New Roman" w:hAnsi="Times New Roman"/>
                <w:color w:val="000000" w:themeColor="text1"/>
                <w:sz w:val="20"/>
                <w:szCs w:val="20"/>
              </w:rPr>
            </w:pPr>
          </w:p>
        </w:tc>
        <w:tc>
          <w:tcPr>
            <w:tcW w:w="0" w:type="auto"/>
            <w:vAlign w:val="center"/>
          </w:tcPr>
          <w:p w14:paraId="424354C1" w14:textId="77777777" w:rsidR="004A148F" w:rsidRPr="00A539B3" w:rsidRDefault="004A148F" w:rsidP="009914E9">
            <w:pPr>
              <w:rPr>
                <w:rFonts w:ascii="Times New Roman" w:hAnsi="Times New Roman"/>
                <w:i/>
                <w:color w:val="000000" w:themeColor="text1"/>
                <w:sz w:val="20"/>
                <w:szCs w:val="20"/>
              </w:rPr>
            </w:pPr>
            <w:r w:rsidRPr="00A539B3">
              <w:rPr>
                <w:rFonts w:ascii="Times New Roman" w:hAnsi="Times New Roman"/>
                <w:i/>
                <w:color w:val="000000" w:themeColor="text1"/>
                <w:sz w:val="20"/>
                <w:szCs w:val="20"/>
              </w:rPr>
              <w:t>Образовательные учреждения</w:t>
            </w:r>
          </w:p>
        </w:tc>
        <w:tc>
          <w:tcPr>
            <w:tcW w:w="0" w:type="auto"/>
            <w:vAlign w:val="center"/>
          </w:tcPr>
          <w:p w14:paraId="2C173546" w14:textId="77777777" w:rsidR="004A148F" w:rsidRPr="00A539B3" w:rsidRDefault="004A148F" w:rsidP="009914E9">
            <w:pPr>
              <w:rPr>
                <w:rFonts w:ascii="Times New Roman" w:hAnsi="Times New Roman"/>
                <w:color w:val="000000" w:themeColor="text1"/>
                <w:sz w:val="20"/>
                <w:szCs w:val="20"/>
              </w:rPr>
            </w:pPr>
          </w:p>
        </w:tc>
        <w:tc>
          <w:tcPr>
            <w:tcW w:w="0" w:type="auto"/>
          </w:tcPr>
          <w:p w14:paraId="11638B02" w14:textId="77777777" w:rsidR="004A148F" w:rsidRPr="00A539B3" w:rsidRDefault="004A148F" w:rsidP="009914E9">
            <w:pPr>
              <w:rPr>
                <w:rFonts w:ascii="Times New Roman" w:hAnsi="Times New Roman"/>
                <w:color w:val="000000" w:themeColor="text1"/>
                <w:sz w:val="20"/>
                <w:szCs w:val="20"/>
              </w:rPr>
            </w:pPr>
          </w:p>
        </w:tc>
      </w:tr>
      <w:tr w:rsidR="00A539B3" w:rsidRPr="00A539B3" w14:paraId="48CADB76" w14:textId="77777777" w:rsidTr="0094110C">
        <w:tc>
          <w:tcPr>
            <w:tcW w:w="0" w:type="auto"/>
            <w:vAlign w:val="center"/>
          </w:tcPr>
          <w:p w14:paraId="3A3DD56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18</w:t>
            </w:r>
          </w:p>
        </w:tc>
        <w:tc>
          <w:tcPr>
            <w:tcW w:w="0" w:type="auto"/>
            <w:vAlign w:val="center"/>
          </w:tcPr>
          <w:p w14:paraId="7130A90E"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Школа-пансион «Дубравушка»</w:t>
            </w:r>
          </w:p>
        </w:tc>
        <w:tc>
          <w:tcPr>
            <w:tcW w:w="0" w:type="auto"/>
            <w:vAlign w:val="center"/>
          </w:tcPr>
          <w:p w14:paraId="72D279B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пос. Мирный</w:t>
            </w:r>
          </w:p>
        </w:tc>
        <w:tc>
          <w:tcPr>
            <w:tcW w:w="0" w:type="auto"/>
          </w:tcPr>
          <w:p w14:paraId="0F94569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0,286</w:t>
            </w:r>
          </w:p>
        </w:tc>
      </w:tr>
      <w:tr w:rsidR="00A539B3" w:rsidRPr="00A539B3" w14:paraId="1500EE63" w14:textId="77777777" w:rsidTr="0094110C">
        <w:tc>
          <w:tcPr>
            <w:tcW w:w="0" w:type="auto"/>
            <w:vAlign w:val="center"/>
          </w:tcPr>
          <w:p w14:paraId="29521A55"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19</w:t>
            </w:r>
          </w:p>
        </w:tc>
        <w:tc>
          <w:tcPr>
            <w:tcW w:w="0" w:type="auto"/>
            <w:vAlign w:val="center"/>
          </w:tcPr>
          <w:p w14:paraId="4DC8E7E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Школа-интернат «Надежда»</w:t>
            </w:r>
          </w:p>
        </w:tc>
        <w:tc>
          <w:tcPr>
            <w:tcW w:w="0" w:type="auto"/>
            <w:vAlign w:val="center"/>
          </w:tcPr>
          <w:p w14:paraId="2F754529" w14:textId="77777777" w:rsidR="004A148F" w:rsidRPr="00A539B3" w:rsidRDefault="004A148F" w:rsidP="009914E9">
            <w:pPr>
              <w:rPr>
                <w:rFonts w:ascii="Times New Roman" w:hAnsi="Times New Roman"/>
                <w:color w:val="000000" w:themeColor="text1"/>
                <w:sz w:val="20"/>
                <w:szCs w:val="20"/>
              </w:rPr>
            </w:pPr>
            <w:proofErr w:type="spellStart"/>
            <w:r w:rsidRPr="00A539B3">
              <w:rPr>
                <w:rFonts w:ascii="Times New Roman" w:hAnsi="Times New Roman"/>
                <w:color w:val="000000" w:themeColor="text1"/>
                <w:sz w:val="20"/>
                <w:szCs w:val="20"/>
              </w:rPr>
              <w:t>Самсоновский</w:t>
            </w:r>
            <w:proofErr w:type="spellEnd"/>
            <w:r w:rsidRPr="00A539B3">
              <w:rPr>
                <w:rFonts w:ascii="Times New Roman" w:hAnsi="Times New Roman"/>
                <w:color w:val="000000" w:themeColor="text1"/>
                <w:sz w:val="20"/>
                <w:szCs w:val="20"/>
              </w:rPr>
              <w:t xml:space="preserve">  пр.4</w:t>
            </w:r>
          </w:p>
        </w:tc>
        <w:tc>
          <w:tcPr>
            <w:tcW w:w="0" w:type="auto"/>
          </w:tcPr>
          <w:p w14:paraId="40EB113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0,865</w:t>
            </w:r>
          </w:p>
        </w:tc>
      </w:tr>
      <w:tr w:rsidR="00A539B3" w:rsidRPr="00A539B3" w14:paraId="19DB54B2" w14:textId="77777777" w:rsidTr="0094110C">
        <w:tc>
          <w:tcPr>
            <w:tcW w:w="0" w:type="auto"/>
            <w:vAlign w:val="center"/>
          </w:tcPr>
          <w:p w14:paraId="5FC5F94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20</w:t>
            </w:r>
          </w:p>
        </w:tc>
        <w:tc>
          <w:tcPr>
            <w:tcW w:w="0" w:type="auto"/>
            <w:vAlign w:val="center"/>
          </w:tcPr>
          <w:p w14:paraId="48F9AE54"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Школа – интернат для детей сирот</w:t>
            </w:r>
          </w:p>
        </w:tc>
        <w:tc>
          <w:tcPr>
            <w:tcW w:w="0" w:type="auto"/>
            <w:vAlign w:val="center"/>
          </w:tcPr>
          <w:p w14:paraId="2DA19E90" w14:textId="77777777" w:rsidR="004A148F" w:rsidRPr="00A539B3" w:rsidRDefault="004A148F" w:rsidP="009914E9">
            <w:pPr>
              <w:rPr>
                <w:rFonts w:ascii="Times New Roman" w:hAnsi="Times New Roman"/>
                <w:color w:val="000000" w:themeColor="text1"/>
                <w:sz w:val="20"/>
                <w:szCs w:val="20"/>
              </w:rPr>
            </w:pPr>
            <w:proofErr w:type="spellStart"/>
            <w:r w:rsidRPr="00A539B3">
              <w:rPr>
                <w:rFonts w:ascii="Times New Roman" w:hAnsi="Times New Roman"/>
                <w:color w:val="000000" w:themeColor="text1"/>
                <w:sz w:val="20"/>
                <w:szCs w:val="20"/>
              </w:rPr>
              <w:t>Самсоновский</w:t>
            </w:r>
            <w:proofErr w:type="spellEnd"/>
            <w:r w:rsidRPr="00A539B3">
              <w:rPr>
                <w:rFonts w:ascii="Times New Roman" w:hAnsi="Times New Roman"/>
                <w:color w:val="000000" w:themeColor="text1"/>
                <w:sz w:val="20"/>
                <w:szCs w:val="20"/>
              </w:rPr>
              <w:t xml:space="preserve"> пр.2</w:t>
            </w:r>
          </w:p>
        </w:tc>
        <w:tc>
          <w:tcPr>
            <w:tcW w:w="0" w:type="auto"/>
          </w:tcPr>
          <w:p w14:paraId="2C4CD02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0,647</w:t>
            </w:r>
          </w:p>
        </w:tc>
      </w:tr>
      <w:tr w:rsidR="0094110C" w:rsidRPr="00A539B3" w14:paraId="157C9CFC" w14:textId="77777777" w:rsidTr="009914E9">
        <w:tc>
          <w:tcPr>
            <w:tcW w:w="0" w:type="auto"/>
            <w:gridSpan w:val="3"/>
            <w:vAlign w:val="center"/>
          </w:tcPr>
          <w:p w14:paraId="0E4CFE4B" w14:textId="77777777" w:rsidR="0094110C" w:rsidRPr="00A539B3" w:rsidRDefault="0094110C" w:rsidP="0094110C">
            <w:pPr>
              <w:jc w:val="right"/>
              <w:rPr>
                <w:rFonts w:ascii="Times New Roman" w:hAnsi="Times New Roman"/>
                <w:b/>
                <w:color w:val="000000" w:themeColor="text1"/>
                <w:sz w:val="20"/>
                <w:szCs w:val="20"/>
              </w:rPr>
            </w:pPr>
            <w:r w:rsidRPr="00A539B3">
              <w:rPr>
                <w:rFonts w:ascii="Times New Roman" w:hAnsi="Times New Roman"/>
                <w:b/>
                <w:color w:val="000000" w:themeColor="text1"/>
                <w:sz w:val="20"/>
                <w:szCs w:val="20"/>
              </w:rPr>
              <w:t>ИТОГО</w:t>
            </w:r>
          </w:p>
        </w:tc>
        <w:tc>
          <w:tcPr>
            <w:tcW w:w="0" w:type="auto"/>
          </w:tcPr>
          <w:p w14:paraId="3AC43D9E" w14:textId="77777777" w:rsidR="0094110C" w:rsidRPr="00A539B3" w:rsidRDefault="0094110C"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13,591</w:t>
            </w:r>
          </w:p>
        </w:tc>
      </w:tr>
    </w:tbl>
    <w:p w14:paraId="689F2711" w14:textId="77777777" w:rsidR="0094110C" w:rsidRPr="00A539B3" w:rsidRDefault="0094110C" w:rsidP="004A148F">
      <w:pPr>
        <w:pStyle w:val="afffc"/>
        <w:tabs>
          <w:tab w:val="left" w:pos="993"/>
        </w:tabs>
        <w:ind w:firstLine="567"/>
        <w:rPr>
          <w:rFonts w:ascii="Times New Roman" w:hAnsi="Times New Roman" w:cs="Times New Roman"/>
          <w:color w:val="000000" w:themeColor="text1"/>
          <w:sz w:val="24"/>
          <w:szCs w:val="24"/>
          <w:lang w:eastAsia="ru-RU"/>
        </w:rPr>
      </w:pPr>
    </w:p>
    <w:p w14:paraId="3CAAA7D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Для аварийного теплоснабжения объектов ЦМСЧ-8 по ул. Ленина рекомендуется строительство резервной газовой котельной с установленной тепловой мощностью</w:t>
      </w:r>
      <w:r w:rsidR="0094110C" w:rsidRPr="00A539B3">
        <w:rPr>
          <w:rFonts w:ascii="Times New Roman" w:hAnsi="Times New Roman" w:cs="Times New Roman"/>
          <w:color w:val="000000" w:themeColor="text1"/>
          <w:sz w:val="24"/>
          <w:szCs w:val="24"/>
          <w:lang w:eastAsia="ru-RU"/>
        </w:rPr>
        <w:t xml:space="preserve"> 10 Гкал/ч</w:t>
      </w:r>
      <w:r w:rsidRPr="00A539B3">
        <w:rPr>
          <w:rFonts w:ascii="Times New Roman" w:hAnsi="Times New Roman" w:cs="Times New Roman"/>
          <w:color w:val="000000" w:themeColor="text1"/>
          <w:sz w:val="24"/>
          <w:szCs w:val="24"/>
          <w:lang w:eastAsia="ru-RU"/>
        </w:rPr>
        <w:t>. Теплоснабжение остальных потребителей первой категории при сетевых авариях рекомендуется обеспечивать от передвижных котельных.</w:t>
      </w:r>
    </w:p>
    <w:p w14:paraId="79F6D0AD"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Капитальные вложения на приобретение двух передвижных котельных тепловой мощностью 1,7 Гкал/ч каждая на жидком топливе и строительство котельной мощностью 10 Гкал/ч оцениваются в размере 73 млн. руб.</w:t>
      </w:r>
    </w:p>
    <w:p w14:paraId="0CB085A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sectPr w:rsidR="004A148F" w:rsidRPr="00A539B3" w:rsidSect="009914E9">
          <w:pgSz w:w="11906" w:h="16838" w:code="9"/>
          <w:pgMar w:top="1134" w:right="567" w:bottom="1134" w:left="1701" w:header="720" w:footer="720" w:gutter="0"/>
          <w:cols w:space="720"/>
          <w:docGrid w:linePitch="299"/>
        </w:sectPr>
      </w:pPr>
    </w:p>
    <w:p w14:paraId="6B04BEAB" w14:textId="77777777" w:rsidR="004A148F" w:rsidRPr="00A539B3" w:rsidRDefault="004A148F" w:rsidP="004A148F">
      <w:pPr>
        <w:spacing w:line="360" w:lineRule="auto"/>
        <w:rPr>
          <w:rFonts w:cs="Arial"/>
          <w:color w:val="000000" w:themeColor="text1"/>
        </w:rPr>
      </w:pPr>
      <w:r w:rsidRPr="00A539B3">
        <w:rPr>
          <w:rFonts w:cs="Arial"/>
          <w:noProof/>
          <w:color w:val="000000" w:themeColor="text1"/>
          <w:lang w:eastAsia="ru-RU"/>
        </w:rPr>
        <w:lastRenderedPageBreak/>
        <w:drawing>
          <wp:inline distT="0" distB="0" distL="0" distR="0" wp14:anchorId="61F35CB7" wp14:editId="5038B71D">
            <wp:extent cx="9427845" cy="2979420"/>
            <wp:effectExtent l="0" t="0" r="0" b="0"/>
            <wp:docPr id="2" name="Рисунок 2" descr="Котельная_п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ельная_пр"/>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27845" cy="2979420"/>
                    </a:xfrm>
                    <a:prstGeom prst="rect">
                      <a:avLst/>
                    </a:prstGeom>
                    <a:noFill/>
                    <a:ln>
                      <a:noFill/>
                    </a:ln>
                  </pic:spPr>
                </pic:pic>
              </a:graphicData>
            </a:graphic>
          </wp:inline>
        </w:drawing>
      </w:r>
    </w:p>
    <w:p w14:paraId="3013A640" w14:textId="77777777" w:rsidR="004A148F" w:rsidRPr="00A539B3" w:rsidRDefault="0094110C" w:rsidP="0094110C">
      <w:pPr>
        <w:pStyle w:val="00"/>
        <w:ind w:firstLine="0"/>
        <w:jc w:val="center"/>
        <w:rPr>
          <w:rFonts w:eastAsiaTheme="minorHAnsi"/>
          <w:b/>
          <w:bCs/>
          <w:color w:val="000000" w:themeColor="text1"/>
          <w:sz w:val="24"/>
          <w:szCs w:val="24"/>
        </w:rPr>
      </w:pPr>
      <w:bookmarkStart w:id="12" w:name="_Toc506216397"/>
      <w:r w:rsidRPr="00A539B3">
        <w:rPr>
          <w:rFonts w:eastAsiaTheme="minorHAnsi"/>
          <w:b/>
          <w:bCs/>
          <w:color w:val="000000" w:themeColor="text1"/>
          <w:sz w:val="24"/>
          <w:szCs w:val="24"/>
        </w:rPr>
        <w:t xml:space="preserve">Рисунок </w:t>
      </w:r>
      <w:r w:rsidRPr="00A539B3">
        <w:rPr>
          <w:rFonts w:eastAsiaTheme="minorHAnsi"/>
          <w:b/>
          <w:bCs/>
          <w:color w:val="000000" w:themeColor="text1"/>
          <w:sz w:val="24"/>
          <w:szCs w:val="24"/>
        </w:rPr>
        <w:fldChar w:fldCharType="begin"/>
      </w:r>
      <w:r w:rsidRPr="00A539B3">
        <w:rPr>
          <w:rFonts w:eastAsiaTheme="minorHAnsi"/>
          <w:b/>
          <w:bCs/>
          <w:color w:val="000000" w:themeColor="text1"/>
          <w:sz w:val="24"/>
          <w:szCs w:val="24"/>
        </w:rPr>
        <w:instrText xml:space="preserve"> SEQ Рисунок \* ARABIC </w:instrText>
      </w:r>
      <w:r w:rsidRPr="00A539B3">
        <w:rPr>
          <w:rFonts w:eastAsiaTheme="minorHAnsi"/>
          <w:b/>
          <w:bCs/>
          <w:color w:val="000000" w:themeColor="text1"/>
          <w:sz w:val="24"/>
          <w:szCs w:val="24"/>
        </w:rPr>
        <w:fldChar w:fldCharType="separate"/>
      </w:r>
      <w:r w:rsidRPr="00A539B3">
        <w:rPr>
          <w:rFonts w:eastAsiaTheme="minorHAnsi"/>
          <w:b/>
          <w:bCs/>
          <w:noProof/>
          <w:color w:val="000000" w:themeColor="text1"/>
          <w:sz w:val="24"/>
          <w:szCs w:val="24"/>
        </w:rPr>
        <w:t>1</w:t>
      </w:r>
      <w:r w:rsidRPr="00A539B3">
        <w:rPr>
          <w:rFonts w:eastAsiaTheme="minorHAnsi"/>
          <w:b/>
          <w:bCs/>
          <w:color w:val="000000" w:themeColor="text1"/>
          <w:sz w:val="24"/>
          <w:szCs w:val="24"/>
        </w:rPr>
        <w:fldChar w:fldCharType="end"/>
      </w:r>
      <w:r w:rsidRPr="00A539B3">
        <w:rPr>
          <w:rFonts w:eastAsiaTheme="minorHAnsi"/>
          <w:b/>
          <w:bCs/>
          <w:color w:val="000000" w:themeColor="text1"/>
          <w:sz w:val="24"/>
          <w:szCs w:val="24"/>
        </w:rPr>
        <w:t xml:space="preserve"> - </w:t>
      </w:r>
      <w:bookmarkEnd w:id="12"/>
      <w:r w:rsidR="004A148F" w:rsidRPr="00A539B3">
        <w:rPr>
          <w:rFonts w:eastAsiaTheme="minorHAnsi"/>
          <w:b/>
          <w:bCs/>
          <w:color w:val="000000" w:themeColor="text1"/>
          <w:sz w:val="24"/>
          <w:szCs w:val="24"/>
        </w:rPr>
        <w:t>Принципиальная тепловая схема резервирования коллекторов второй очереди</w:t>
      </w:r>
    </w:p>
    <w:p w14:paraId="7CDDB01A" w14:textId="77777777" w:rsidR="004A148F" w:rsidRPr="00A539B3" w:rsidRDefault="004A148F" w:rsidP="004A148F">
      <w:pPr>
        <w:pStyle w:val="formattext"/>
        <w:spacing w:before="0" w:beforeAutospacing="0" w:after="0" w:afterAutospacing="0" w:line="360" w:lineRule="auto"/>
        <w:rPr>
          <w:rFonts w:ascii="Arial" w:hAnsi="Arial" w:cs="Arial"/>
          <w:color w:val="000000" w:themeColor="text1"/>
        </w:rPr>
      </w:pPr>
    </w:p>
    <w:p w14:paraId="5FB9C0E4" w14:textId="77777777" w:rsidR="004A148F" w:rsidRPr="00A539B3" w:rsidRDefault="004A148F" w:rsidP="004A148F">
      <w:pPr>
        <w:pStyle w:val="formattext"/>
        <w:numPr>
          <w:ilvl w:val="0"/>
          <w:numId w:val="13"/>
        </w:numPr>
        <w:spacing w:before="0" w:beforeAutospacing="0" w:after="0" w:afterAutospacing="0" w:line="360" w:lineRule="auto"/>
        <w:rPr>
          <w:rFonts w:ascii="Arial" w:hAnsi="Arial" w:cs="Arial"/>
          <w:color w:val="000000" w:themeColor="text1"/>
        </w:rPr>
        <w:sectPr w:rsidR="004A148F" w:rsidRPr="00A539B3" w:rsidSect="009914E9">
          <w:pgSz w:w="16838" w:h="11906" w:orient="landscape" w:code="9"/>
          <w:pgMar w:top="1701" w:right="1134" w:bottom="567" w:left="1134" w:header="720" w:footer="720" w:gutter="0"/>
          <w:cols w:space="720"/>
          <w:titlePg/>
        </w:sectPr>
      </w:pPr>
    </w:p>
    <w:p w14:paraId="7429D6F2" w14:textId="77777777" w:rsidR="004A148F" w:rsidRPr="00A539B3" w:rsidRDefault="004A148F" w:rsidP="004A148F">
      <w:pPr>
        <w:pStyle w:val="formattext"/>
        <w:spacing w:before="0" w:beforeAutospacing="0" w:after="0" w:afterAutospacing="0" w:line="360" w:lineRule="auto"/>
        <w:jc w:val="center"/>
        <w:rPr>
          <w:b/>
          <w:color w:val="000000" w:themeColor="text1"/>
          <w:sz w:val="28"/>
          <w:szCs w:val="28"/>
        </w:rPr>
      </w:pPr>
      <w:r w:rsidRPr="00A539B3">
        <w:rPr>
          <w:b/>
          <w:color w:val="000000" w:themeColor="text1"/>
          <w:sz w:val="28"/>
          <w:szCs w:val="28"/>
        </w:rPr>
        <w:lastRenderedPageBreak/>
        <w:t>Надежность работы теплосетевого хозяйства</w:t>
      </w:r>
    </w:p>
    <w:p w14:paraId="0428063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работе был выполнен расчет аварийных режимов работы тепловых сетей при отключении теплового вывода каждого поочередно, при расчетной температуре наружного воздуха -27 ˚C и допустимого снижения подачи теплоты согласно </w:t>
      </w:r>
      <w:proofErr w:type="spellStart"/>
      <w:r w:rsidRPr="00A539B3">
        <w:rPr>
          <w:rFonts w:ascii="Times New Roman" w:hAnsi="Times New Roman" w:cs="Times New Roman"/>
          <w:color w:val="000000" w:themeColor="text1"/>
          <w:sz w:val="24"/>
          <w:szCs w:val="24"/>
          <w:lang w:eastAsia="ru-RU"/>
        </w:rPr>
        <w:t>СПиП</w:t>
      </w:r>
      <w:proofErr w:type="spellEnd"/>
      <w:r w:rsidRPr="00A539B3">
        <w:rPr>
          <w:rFonts w:ascii="Times New Roman" w:hAnsi="Times New Roman" w:cs="Times New Roman"/>
          <w:color w:val="000000" w:themeColor="text1"/>
          <w:sz w:val="24"/>
          <w:szCs w:val="24"/>
          <w:lang w:eastAsia="ru-RU"/>
        </w:rPr>
        <w:t xml:space="preserve"> (70% от расхода теплоносителя, что составляет порядка 85% от расчетной тепловой нагрузки). </w:t>
      </w:r>
    </w:p>
    <w:p w14:paraId="0E84239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Для сокращения времени устранения аварий на тепловых сетях предлагается разработать технологии ускоренных ремонтов и проводить противоаварийные тренировки эксплуатационного персонала.</w:t>
      </w:r>
    </w:p>
    <w:p w14:paraId="7E56DC2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 случае аварий внутриквартальных тепловых сетей возможно использование временных гибких теплопроводов, либо передвижных котельных на жидком топливе.</w:t>
      </w:r>
    </w:p>
    <w:p w14:paraId="6548C51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Надежность системы теплоснабжения совершенствуется повышением качества элементов, из которых она состоит, или резервированием.</w:t>
      </w:r>
    </w:p>
    <w:p w14:paraId="33BF00F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Тепловые сети города Обнин</w:t>
      </w:r>
      <w:r w:rsidR="0094110C" w:rsidRPr="00A539B3">
        <w:rPr>
          <w:rFonts w:ascii="Times New Roman" w:hAnsi="Times New Roman" w:cs="Times New Roman"/>
          <w:color w:val="000000" w:themeColor="text1"/>
          <w:sz w:val="24"/>
          <w:szCs w:val="24"/>
          <w:lang w:eastAsia="ru-RU"/>
        </w:rPr>
        <w:t>ск работают по кольцевой схеме.</w:t>
      </w:r>
    </w:p>
    <w:p w14:paraId="4194E13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Для резервирования локальных зон теплоснабжения, таких как район </w:t>
      </w:r>
      <w:proofErr w:type="spellStart"/>
      <w:r w:rsidRPr="00A539B3">
        <w:rPr>
          <w:rFonts w:ascii="Times New Roman" w:hAnsi="Times New Roman" w:cs="Times New Roman"/>
          <w:color w:val="000000" w:themeColor="text1"/>
          <w:sz w:val="24"/>
          <w:szCs w:val="24"/>
          <w:lang w:eastAsia="ru-RU"/>
        </w:rPr>
        <w:t>Заовражье</w:t>
      </w:r>
      <w:proofErr w:type="spellEnd"/>
      <w:r w:rsidRPr="00A539B3">
        <w:rPr>
          <w:rFonts w:ascii="Times New Roman" w:hAnsi="Times New Roman" w:cs="Times New Roman"/>
          <w:color w:val="000000" w:themeColor="text1"/>
          <w:sz w:val="24"/>
          <w:szCs w:val="24"/>
          <w:lang w:eastAsia="ru-RU"/>
        </w:rPr>
        <w:t xml:space="preserve"> и </w:t>
      </w:r>
      <w:proofErr w:type="spellStart"/>
      <w:r w:rsidRPr="00A539B3">
        <w:rPr>
          <w:rFonts w:ascii="Times New Roman" w:hAnsi="Times New Roman" w:cs="Times New Roman"/>
          <w:color w:val="000000" w:themeColor="text1"/>
          <w:sz w:val="24"/>
          <w:szCs w:val="24"/>
          <w:lang w:eastAsia="ru-RU"/>
        </w:rPr>
        <w:t>Кабицыно</w:t>
      </w:r>
      <w:proofErr w:type="spellEnd"/>
      <w:r w:rsidRPr="00A539B3">
        <w:rPr>
          <w:rFonts w:ascii="Times New Roman" w:hAnsi="Times New Roman" w:cs="Times New Roman"/>
          <w:color w:val="000000" w:themeColor="text1"/>
          <w:sz w:val="24"/>
          <w:szCs w:val="24"/>
          <w:lang w:eastAsia="ru-RU"/>
        </w:rPr>
        <w:t xml:space="preserve"> предусмотрено строительство или использование уже существующих теплопроводов – перемычек.</w:t>
      </w:r>
    </w:p>
    <w:p w14:paraId="0791D561"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Для резервирования района </w:t>
      </w:r>
      <w:proofErr w:type="spellStart"/>
      <w:r w:rsidRPr="00A539B3">
        <w:rPr>
          <w:rFonts w:ascii="Times New Roman" w:hAnsi="Times New Roman" w:cs="Times New Roman"/>
          <w:color w:val="000000" w:themeColor="text1"/>
          <w:sz w:val="24"/>
          <w:szCs w:val="24"/>
          <w:lang w:eastAsia="ru-RU"/>
        </w:rPr>
        <w:t>Кабицыно</w:t>
      </w:r>
      <w:proofErr w:type="spellEnd"/>
      <w:r w:rsidRPr="00A539B3">
        <w:rPr>
          <w:rFonts w:ascii="Times New Roman" w:hAnsi="Times New Roman" w:cs="Times New Roman"/>
          <w:color w:val="000000" w:themeColor="text1"/>
          <w:sz w:val="24"/>
          <w:szCs w:val="24"/>
          <w:lang w:eastAsia="ru-RU"/>
        </w:rPr>
        <w:t xml:space="preserve"> предлагается к использования уже существующий трубопровод 2Ду500 длиной </w:t>
      </w:r>
      <w:smartTag w:uri="urn:schemas-microsoft-com:office:smarttags" w:element="metricconverter">
        <w:smartTagPr>
          <w:attr w:name="ProductID" w:val="723 м"/>
        </w:smartTagPr>
        <w:r w:rsidRPr="00A539B3">
          <w:rPr>
            <w:rFonts w:ascii="Times New Roman" w:hAnsi="Times New Roman" w:cs="Times New Roman"/>
            <w:color w:val="000000" w:themeColor="text1"/>
            <w:sz w:val="24"/>
            <w:szCs w:val="24"/>
            <w:lang w:eastAsia="ru-RU"/>
          </w:rPr>
          <w:t>723 м</w:t>
        </w:r>
      </w:smartTag>
      <w:r w:rsidRPr="00A539B3">
        <w:rPr>
          <w:rFonts w:ascii="Times New Roman" w:hAnsi="Times New Roman" w:cs="Times New Roman"/>
          <w:color w:val="000000" w:themeColor="text1"/>
          <w:sz w:val="24"/>
          <w:szCs w:val="24"/>
          <w:lang w:eastAsia="ru-RU"/>
        </w:rPr>
        <w:t xml:space="preserve"> от камеры К-78 до К-3 («</w:t>
      </w:r>
      <w:proofErr w:type="spellStart"/>
      <w:r w:rsidRPr="00A539B3">
        <w:rPr>
          <w:rFonts w:ascii="Times New Roman" w:hAnsi="Times New Roman" w:cs="Times New Roman"/>
          <w:color w:val="000000" w:themeColor="text1"/>
          <w:sz w:val="24"/>
          <w:szCs w:val="24"/>
          <w:lang w:eastAsia="ru-RU"/>
        </w:rPr>
        <w:t>Кабицыно</w:t>
      </w:r>
      <w:proofErr w:type="spellEnd"/>
      <w:r w:rsidRPr="00A539B3">
        <w:rPr>
          <w:rFonts w:ascii="Times New Roman" w:hAnsi="Times New Roman" w:cs="Times New Roman"/>
          <w:color w:val="000000" w:themeColor="text1"/>
          <w:sz w:val="24"/>
          <w:szCs w:val="24"/>
          <w:lang w:eastAsia="ru-RU"/>
        </w:rPr>
        <w:t>»).</w:t>
      </w:r>
    </w:p>
    <w:p w14:paraId="00B3932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Для снижения тепловых потерь при транспортировке теплоносителя предлагается использовать предварительно изолированные конструкции теплопроводов заводской готовности </w:t>
      </w:r>
      <w:proofErr w:type="spellStart"/>
      <w:r w:rsidRPr="00A539B3">
        <w:rPr>
          <w:rFonts w:ascii="Times New Roman" w:hAnsi="Times New Roman" w:cs="Times New Roman"/>
          <w:color w:val="000000" w:themeColor="text1"/>
          <w:sz w:val="24"/>
          <w:szCs w:val="24"/>
          <w:lang w:eastAsia="ru-RU"/>
        </w:rPr>
        <w:t>бесканальной</w:t>
      </w:r>
      <w:proofErr w:type="spellEnd"/>
      <w:r w:rsidRPr="00A539B3">
        <w:rPr>
          <w:rFonts w:ascii="Times New Roman" w:hAnsi="Times New Roman" w:cs="Times New Roman"/>
          <w:color w:val="000000" w:themeColor="text1"/>
          <w:sz w:val="24"/>
          <w:szCs w:val="24"/>
          <w:lang w:eastAsia="ru-RU"/>
        </w:rPr>
        <w:t xml:space="preserve"> прокладки, заменить, имеющиеся сальниковые компенсаторы на сильфонные.</w:t>
      </w:r>
    </w:p>
    <w:p w14:paraId="0420F964" w14:textId="77777777" w:rsidR="009914E9" w:rsidRPr="00A539B3" w:rsidRDefault="009914E9" w:rsidP="009914E9">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 подавляющем большинстве все тепловые сети оборудованы в тепловых камерах, размещенных по профилю в нижних точках водовыпусками с отведением как случайных вод с утечками и подтоплениями так и сливаемых из тепловых сетей вод при ремонтах в систему ливневой канализации. Ливневая канализация отсутствует в Старом городе, где за счет большого уклона каналов вода дренируется попутно по каналам в овраг. В остальной части города в единичных случаях при удаленности ливневой канализации от камер тепловой сети устраиваются мокрые колодцы.</w:t>
      </w:r>
    </w:p>
    <w:p w14:paraId="000C29FB" w14:textId="77777777" w:rsidR="009914E9" w:rsidRPr="00A539B3" w:rsidRDefault="009914E9" w:rsidP="009914E9">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ЭХЗ (протекторная защита) прохода тепловой сети под ж/дорогой около котельной имеется.</w:t>
      </w:r>
    </w:p>
    <w:p w14:paraId="6DB32714" w14:textId="77777777" w:rsidR="009914E9" w:rsidRPr="00A539B3" w:rsidRDefault="009914E9" w:rsidP="00E601A7">
      <w:pPr>
        <w:pStyle w:val="afffc"/>
        <w:tabs>
          <w:tab w:val="left" w:pos="993"/>
        </w:tabs>
        <w:ind w:firstLine="567"/>
        <w:rPr>
          <w:rFonts w:ascii="Times New Roman" w:hAnsi="Times New Roman" w:cs="Times New Roman"/>
          <w:color w:val="000000" w:themeColor="text1"/>
          <w:sz w:val="24"/>
          <w:szCs w:val="24"/>
          <w:u w:val="single"/>
          <w:lang w:eastAsia="ru-RU"/>
        </w:rPr>
      </w:pPr>
      <w:r w:rsidRPr="00A539B3">
        <w:rPr>
          <w:rFonts w:ascii="Times New Roman" w:hAnsi="Times New Roman" w:cs="Times New Roman"/>
          <w:color w:val="000000" w:themeColor="text1"/>
          <w:sz w:val="24"/>
          <w:szCs w:val="24"/>
          <w:lang w:eastAsia="ru-RU"/>
        </w:rPr>
        <w:t xml:space="preserve">Надежность тепловых сетей снижена из-за большого срока эксплуатации (ветхости). Следует обратить внимание также на значительное число порывов тепловой сети, связанных с внутренней язвенной коррозией на трубопроводах малых диаметров (скорость образования язв составила 3 мм за 30 лет или 0,1 мм/год). </w:t>
      </w:r>
      <w:r w:rsidRPr="00A539B3">
        <w:rPr>
          <w:rFonts w:ascii="Times New Roman" w:hAnsi="Times New Roman" w:cs="Times New Roman"/>
          <w:color w:val="000000" w:themeColor="text1"/>
          <w:sz w:val="24"/>
          <w:szCs w:val="24"/>
          <w:u w:val="single"/>
          <w:lang w:eastAsia="ru-RU"/>
        </w:rPr>
        <w:t>Требу</w:t>
      </w:r>
      <w:r w:rsidR="00E601A7" w:rsidRPr="00A539B3">
        <w:rPr>
          <w:rFonts w:ascii="Times New Roman" w:hAnsi="Times New Roman" w:cs="Times New Roman"/>
          <w:color w:val="000000" w:themeColor="text1"/>
          <w:sz w:val="24"/>
          <w:szCs w:val="24"/>
          <w:u w:val="single"/>
          <w:lang w:eastAsia="ru-RU"/>
        </w:rPr>
        <w:t>е</w:t>
      </w:r>
      <w:r w:rsidRPr="00A539B3">
        <w:rPr>
          <w:rFonts w:ascii="Times New Roman" w:hAnsi="Times New Roman" w:cs="Times New Roman"/>
          <w:color w:val="000000" w:themeColor="text1"/>
          <w:sz w:val="24"/>
          <w:szCs w:val="24"/>
          <w:u w:val="single"/>
          <w:lang w:eastAsia="ru-RU"/>
        </w:rPr>
        <w:t xml:space="preserve">тся значительное ускорение замены </w:t>
      </w:r>
      <w:r w:rsidRPr="00A539B3">
        <w:rPr>
          <w:rFonts w:ascii="Times New Roman" w:hAnsi="Times New Roman" w:cs="Times New Roman"/>
          <w:color w:val="000000" w:themeColor="text1"/>
          <w:sz w:val="24"/>
          <w:szCs w:val="24"/>
          <w:u w:val="single"/>
          <w:lang w:eastAsia="ru-RU"/>
        </w:rPr>
        <w:lastRenderedPageBreak/>
        <w:t>тепловых сетей. Без плана замены тепловых сетей надежность тепловых сетей будет снижаться.</w:t>
      </w:r>
    </w:p>
    <w:p w14:paraId="0CEF213C" w14:textId="77777777" w:rsidR="009914E9" w:rsidRPr="00A539B3" w:rsidRDefault="009914E9" w:rsidP="009914E9">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Будут снижаться следующие показатели надежности:</w:t>
      </w:r>
    </w:p>
    <w:p w14:paraId="4CDAA6EE" w14:textId="77777777" w:rsidR="009914E9" w:rsidRPr="00A539B3" w:rsidRDefault="009914E9" w:rsidP="00E601A7">
      <w:pPr>
        <w:pStyle w:val="afffc"/>
        <w:numPr>
          <w:ilvl w:val="0"/>
          <w:numId w:val="14"/>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показатель уровня резервирования источников тепловой энергии и элементов тепловой сети путем их кольцевания и устройств перемычек (</w:t>
      </w:r>
      <w:proofErr w:type="spellStart"/>
      <w:r w:rsidRPr="00A539B3">
        <w:rPr>
          <w:rFonts w:ascii="Times New Roman" w:hAnsi="Times New Roman" w:cs="Times New Roman"/>
          <w:color w:val="000000" w:themeColor="text1"/>
          <w:sz w:val="24"/>
          <w:szCs w:val="24"/>
          <w:lang w:eastAsia="ru-RU"/>
        </w:rPr>
        <w:t>K</w:t>
      </w:r>
      <w:r w:rsidRPr="00A539B3">
        <w:rPr>
          <w:rFonts w:ascii="Times New Roman" w:hAnsi="Times New Roman" w:cs="Times New Roman"/>
          <w:color w:val="000000" w:themeColor="text1"/>
          <w:sz w:val="24"/>
          <w:szCs w:val="24"/>
          <w:vertAlign w:val="subscript"/>
          <w:lang w:eastAsia="ru-RU"/>
        </w:rPr>
        <w:t>р</w:t>
      </w:r>
      <w:proofErr w:type="spellEnd"/>
      <w:r w:rsidRPr="00A539B3">
        <w:rPr>
          <w:rFonts w:ascii="Times New Roman" w:hAnsi="Times New Roman" w:cs="Times New Roman"/>
          <w:color w:val="000000" w:themeColor="text1"/>
          <w:sz w:val="24"/>
          <w:szCs w:val="24"/>
          <w:lang w:eastAsia="ru-RU"/>
        </w:rPr>
        <w:t>), т.к. при выводе из эксплуатации ТЭЦ ФЭИ прекращается возможность резервирования части города (примерно от 1 до 30 кварталов)</w:t>
      </w:r>
      <w:r w:rsidR="00E601A7" w:rsidRPr="00A539B3">
        <w:rPr>
          <w:rFonts w:ascii="Times New Roman" w:hAnsi="Times New Roman" w:cs="Times New Roman"/>
          <w:color w:val="000000" w:themeColor="text1"/>
          <w:sz w:val="24"/>
          <w:szCs w:val="24"/>
          <w:lang w:eastAsia="ru-RU"/>
        </w:rPr>
        <w:t>;</w:t>
      </w:r>
    </w:p>
    <w:p w14:paraId="7B42D1C6" w14:textId="77777777" w:rsidR="009914E9" w:rsidRPr="00A539B3" w:rsidRDefault="009914E9" w:rsidP="00E601A7">
      <w:pPr>
        <w:pStyle w:val="afffc"/>
        <w:numPr>
          <w:ilvl w:val="0"/>
          <w:numId w:val="14"/>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показатель технического состояния тепловых сетей, характеризуемый наличием ветхих, подлежа</w:t>
      </w:r>
      <w:r w:rsidR="00E601A7" w:rsidRPr="00A539B3">
        <w:rPr>
          <w:rFonts w:ascii="Times New Roman" w:hAnsi="Times New Roman" w:cs="Times New Roman"/>
          <w:color w:val="000000" w:themeColor="text1"/>
          <w:sz w:val="24"/>
          <w:szCs w:val="24"/>
          <w:lang w:eastAsia="ru-RU"/>
        </w:rPr>
        <w:t>щих замене трубопроводов (</w:t>
      </w:r>
      <w:proofErr w:type="spellStart"/>
      <w:r w:rsidR="00E601A7" w:rsidRPr="00A539B3">
        <w:rPr>
          <w:rFonts w:ascii="Times New Roman" w:hAnsi="Times New Roman" w:cs="Times New Roman"/>
          <w:color w:val="000000" w:themeColor="text1"/>
          <w:sz w:val="24"/>
          <w:szCs w:val="24"/>
          <w:lang w:eastAsia="ru-RU"/>
        </w:rPr>
        <w:t>K</w:t>
      </w:r>
      <w:r w:rsidR="00E601A7" w:rsidRPr="00A539B3">
        <w:rPr>
          <w:rFonts w:ascii="Times New Roman" w:hAnsi="Times New Roman" w:cs="Times New Roman"/>
          <w:color w:val="000000" w:themeColor="text1"/>
          <w:sz w:val="24"/>
          <w:szCs w:val="24"/>
          <w:vertAlign w:val="subscript"/>
          <w:lang w:eastAsia="ru-RU"/>
        </w:rPr>
        <w:t>с</w:t>
      </w:r>
      <w:proofErr w:type="spellEnd"/>
      <w:r w:rsidR="00E601A7" w:rsidRPr="00A539B3">
        <w:rPr>
          <w:rFonts w:ascii="Times New Roman" w:hAnsi="Times New Roman" w:cs="Times New Roman"/>
          <w:color w:val="000000" w:themeColor="text1"/>
          <w:sz w:val="24"/>
          <w:szCs w:val="24"/>
          <w:lang w:eastAsia="ru-RU"/>
        </w:rPr>
        <w:t xml:space="preserve">), </w:t>
      </w:r>
      <w:r w:rsidRPr="00A539B3">
        <w:rPr>
          <w:rFonts w:ascii="Times New Roman" w:hAnsi="Times New Roman" w:cs="Times New Roman"/>
          <w:color w:val="000000" w:themeColor="text1"/>
          <w:sz w:val="24"/>
          <w:szCs w:val="24"/>
          <w:lang w:eastAsia="ru-RU"/>
        </w:rPr>
        <w:t>показатель интенсивности отказов с</w:t>
      </w:r>
      <w:r w:rsidR="00E601A7" w:rsidRPr="00A539B3">
        <w:rPr>
          <w:rFonts w:ascii="Times New Roman" w:hAnsi="Times New Roman" w:cs="Times New Roman"/>
          <w:color w:val="000000" w:themeColor="text1"/>
          <w:sz w:val="24"/>
          <w:szCs w:val="24"/>
          <w:lang w:eastAsia="ru-RU"/>
        </w:rPr>
        <w:t>истем теплоснабжения (</w:t>
      </w:r>
      <w:proofErr w:type="spellStart"/>
      <w:r w:rsidR="00E601A7" w:rsidRPr="00A539B3">
        <w:rPr>
          <w:rFonts w:ascii="Times New Roman" w:hAnsi="Times New Roman" w:cs="Times New Roman"/>
          <w:color w:val="000000" w:themeColor="text1"/>
          <w:sz w:val="24"/>
          <w:szCs w:val="24"/>
          <w:lang w:eastAsia="ru-RU"/>
        </w:rPr>
        <w:t>K</w:t>
      </w:r>
      <w:r w:rsidR="00E601A7" w:rsidRPr="00A539B3">
        <w:rPr>
          <w:rFonts w:ascii="Times New Roman" w:hAnsi="Times New Roman" w:cs="Times New Roman"/>
          <w:color w:val="000000" w:themeColor="text1"/>
          <w:sz w:val="24"/>
          <w:szCs w:val="24"/>
          <w:vertAlign w:val="subscript"/>
          <w:lang w:eastAsia="ru-RU"/>
        </w:rPr>
        <w:t>отк.тс</w:t>
      </w:r>
      <w:proofErr w:type="spellEnd"/>
      <w:r w:rsidR="00E601A7" w:rsidRPr="00A539B3">
        <w:rPr>
          <w:rFonts w:ascii="Times New Roman" w:hAnsi="Times New Roman" w:cs="Times New Roman"/>
          <w:color w:val="000000" w:themeColor="text1"/>
          <w:sz w:val="24"/>
          <w:szCs w:val="24"/>
          <w:lang w:eastAsia="ru-RU"/>
        </w:rPr>
        <w:t>),</w:t>
      </w:r>
      <w:r w:rsidRPr="00A539B3">
        <w:rPr>
          <w:rFonts w:ascii="Times New Roman" w:hAnsi="Times New Roman" w:cs="Times New Roman"/>
          <w:color w:val="000000" w:themeColor="text1"/>
          <w:sz w:val="24"/>
          <w:szCs w:val="24"/>
          <w:lang w:eastAsia="ru-RU"/>
        </w:rPr>
        <w:t xml:space="preserve"> показатель относительного аварийного </w:t>
      </w:r>
      <w:proofErr w:type="spellStart"/>
      <w:r w:rsidRPr="00A539B3">
        <w:rPr>
          <w:rFonts w:ascii="Times New Roman" w:hAnsi="Times New Roman" w:cs="Times New Roman"/>
          <w:color w:val="000000" w:themeColor="text1"/>
          <w:sz w:val="24"/>
          <w:szCs w:val="24"/>
          <w:lang w:eastAsia="ru-RU"/>
        </w:rPr>
        <w:t>недоотпуска</w:t>
      </w:r>
      <w:proofErr w:type="spellEnd"/>
      <w:r w:rsidRPr="00A539B3">
        <w:rPr>
          <w:rFonts w:ascii="Times New Roman" w:hAnsi="Times New Roman" w:cs="Times New Roman"/>
          <w:color w:val="000000" w:themeColor="text1"/>
          <w:sz w:val="24"/>
          <w:szCs w:val="24"/>
          <w:lang w:eastAsia="ru-RU"/>
        </w:rPr>
        <w:t xml:space="preserve"> тепла (</w:t>
      </w:r>
      <w:proofErr w:type="spellStart"/>
      <w:r w:rsidRPr="00A539B3">
        <w:rPr>
          <w:rFonts w:ascii="Times New Roman" w:hAnsi="Times New Roman" w:cs="Times New Roman"/>
          <w:color w:val="000000" w:themeColor="text1"/>
          <w:sz w:val="24"/>
          <w:szCs w:val="24"/>
          <w:lang w:eastAsia="ru-RU"/>
        </w:rPr>
        <w:t>K</w:t>
      </w:r>
      <w:r w:rsidRPr="00A539B3">
        <w:rPr>
          <w:rFonts w:ascii="Times New Roman" w:hAnsi="Times New Roman" w:cs="Times New Roman"/>
          <w:color w:val="000000" w:themeColor="text1"/>
          <w:sz w:val="24"/>
          <w:szCs w:val="24"/>
          <w:vertAlign w:val="subscript"/>
          <w:lang w:eastAsia="ru-RU"/>
        </w:rPr>
        <w:t>нед</w:t>
      </w:r>
      <w:proofErr w:type="spellEnd"/>
      <w:r w:rsidR="00E601A7" w:rsidRPr="00A539B3">
        <w:rPr>
          <w:rFonts w:ascii="Times New Roman" w:hAnsi="Times New Roman" w:cs="Times New Roman"/>
          <w:color w:val="000000" w:themeColor="text1"/>
          <w:sz w:val="24"/>
          <w:szCs w:val="24"/>
          <w:lang w:eastAsia="ru-RU"/>
        </w:rPr>
        <w:t>), т</w:t>
      </w:r>
      <w:r w:rsidRPr="00A539B3">
        <w:rPr>
          <w:rFonts w:ascii="Times New Roman" w:hAnsi="Times New Roman" w:cs="Times New Roman"/>
          <w:color w:val="000000" w:themeColor="text1"/>
          <w:sz w:val="24"/>
          <w:szCs w:val="24"/>
          <w:lang w:eastAsia="ru-RU"/>
        </w:rPr>
        <w:t>.к. в условиях сдерживан</w:t>
      </w:r>
      <w:r w:rsidR="00E601A7" w:rsidRPr="00A539B3">
        <w:rPr>
          <w:rFonts w:ascii="Times New Roman" w:hAnsi="Times New Roman" w:cs="Times New Roman"/>
          <w:color w:val="000000" w:themeColor="text1"/>
          <w:sz w:val="24"/>
          <w:szCs w:val="24"/>
          <w:lang w:eastAsia="ru-RU"/>
        </w:rPr>
        <w:t>ия тарифов предполагаемый объем</w:t>
      </w:r>
      <w:r w:rsidRPr="00A539B3">
        <w:rPr>
          <w:rFonts w:ascii="Times New Roman" w:hAnsi="Times New Roman" w:cs="Times New Roman"/>
          <w:color w:val="000000" w:themeColor="text1"/>
          <w:sz w:val="24"/>
          <w:szCs w:val="24"/>
          <w:lang w:eastAsia="ru-RU"/>
        </w:rPr>
        <w:t xml:space="preserve"> замены сетей составит порядка 3 км в год, что несоизмеримо с нормой амортизации (восстановления)</w:t>
      </w:r>
      <w:r w:rsidR="00E601A7" w:rsidRPr="00A539B3">
        <w:rPr>
          <w:rFonts w:ascii="Times New Roman" w:hAnsi="Times New Roman" w:cs="Times New Roman"/>
          <w:color w:val="000000" w:themeColor="text1"/>
          <w:sz w:val="24"/>
          <w:szCs w:val="24"/>
          <w:lang w:eastAsia="ru-RU"/>
        </w:rPr>
        <w:t>.</w:t>
      </w:r>
    </w:p>
    <w:p w14:paraId="4D76868D"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Для уменьшения снижения температуры теплоносителя по пути к потребителю необходимо выполнять все технические мероприятия, предусмотренные эксплуатационными нормативно-техническими документами.</w:t>
      </w:r>
    </w:p>
    <w:p w14:paraId="57149F2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Предлагаемое в работе строительство электрогенерирующих мощностей на базе котельной МП «Теплоснабжение» существенно повысит надежность электроснабжени</w:t>
      </w:r>
      <w:r w:rsidR="00E601A7" w:rsidRPr="00A539B3">
        <w:rPr>
          <w:rFonts w:ascii="Times New Roman" w:hAnsi="Times New Roman" w:cs="Times New Roman"/>
          <w:color w:val="000000" w:themeColor="text1"/>
          <w:sz w:val="24"/>
          <w:szCs w:val="24"/>
          <w:lang w:eastAsia="ru-RU"/>
        </w:rPr>
        <w:t>я</w:t>
      </w:r>
      <w:r w:rsidRPr="00A539B3">
        <w:rPr>
          <w:rFonts w:ascii="Times New Roman" w:hAnsi="Times New Roman" w:cs="Times New Roman"/>
          <w:color w:val="000000" w:themeColor="text1"/>
          <w:sz w:val="24"/>
          <w:szCs w:val="24"/>
          <w:lang w:eastAsia="ru-RU"/>
        </w:rPr>
        <w:t xml:space="preserve"> самого крупного в городе источника тепловой энергии.</w:t>
      </w:r>
    </w:p>
    <w:p w14:paraId="4D2B2D8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Для обеспечения надежности электроснабжения вновь присоединяемых потребителей электроэнергии, а также повышения надежности существующих потребителей, необходимо, в первую очередь, реконструировать и развивать существующие распределительные сети 6-10 </w:t>
      </w:r>
      <w:proofErr w:type="spellStart"/>
      <w:r w:rsidRPr="00A539B3">
        <w:rPr>
          <w:rFonts w:ascii="Times New Roman" w:hAnsi="Times New Roman" w:cs="Times New Roman"/>
          <w:color w:val="000000" w:themeColor="text1"/>
          <w:sz w:val="24"/>
          <w:szCs w:val="24"/>
          <w:lang w:eastAsia="ru-RU"/>
        </w:rPr>
        <w:t>кВ</w:t>
      </w:r>
      <w:proofErr w:type="spellEnd"/>
      <w:r w:rsidRPr="00A539B3">
        <w:rPr>
          <w:rFonts w:ascii="Times New Roman" w:hAnsi="Times New Roman" w:cs="Times New Roman"/>
          <w:color w:val="000000" w:themeColor="text1"/>
          <w:sz w:val="24"/>
          <w:szCs w:val="24"/>
          <w:lang w:eastAsia="ru-RU"/>
        </w:rPr>
        <w:t xml:space="preserve"> в соответствии с поступающими заявками на технологическое присоединение: </w:t>
      </w:r>
    </w:p>
    <w:p w14:paraId="0C7F80DF"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строить новые РП и ТП;</w:t>
      </w:r>
    </w:p>
    <w:p w14:paraId="127FAE2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перекладывать питающие (ПКЛ) и распределительные (РКЛ) кабельные линии, с применением одножильных кабелей большого сечения с изоляцией из сшитого полиэтилена;</w:t>
      </w:r>
    </w:p>
    <w:p w14:paraId="4748B80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 при необходимости реконструировать РУ 6 и 10 </w:t>
      </w:r>
      <w:proofErr w:type="spellStart"/>
      <w:r w:rsidRPr="00A539B3">
        <w:rPr>
          <w:rFonts w:ascii="Times New Roman" w:hAnsi="Times New Roman" w:cs="Times New Roman"/>
          <w:color w:val="000000" w:themeColor="text1"/>
          <w:sz w:val="24"/>
          <w:szCs w:val="24"/>
          <w:lang w:eastAsia="ru-RU"/>
        </w:rPr>
        <w:t>кВ</w:t>
      </w:r>
      <w:proofErr w:type="spellEnd"/>
      <w:r w:rsidRPr="00A539B3">
        <w:rPr>
          <w:rFonts w:ascii="Times New Roman" w:hAnsi="Times New Roman" w:cs="Times New Roman"/>
          <w:color w:val="000000" w:themeColor="text1"/>
          <w:sz w:val="24"/>
          <w:szCs w:val="24"/>
          <w:lang w:eastAsia="ru-RU"/>
        </w:rPr>
        <w:t xml:space="preserve"> на центрах питания (ПС 110 и 220 </w:t>
      </w:r>
      <w:proofErr w:type="spellStart"/>
      <w:r w:rsidRPr="00A539B3">
        <w:rPr>
          <w:rFonts w:ascii="Times New Roman" w:hAnsi="Times New Roman" w:cs="Times New Roman"/>
          <w:color w:val="000000" w:themeColor="text1"/>
          <w:sz w:val="24"/>
          <w:szCs w:val="24"/>
          <w:lang w:eastAsia="ru-RU"/>
        </w:rPr>
        <w:t>кВ</w:t>
      </w:r>
      <w:proofErr w:type="spellEnd"/>
      <w:r w:rsidRPr="00A539B3">
        <w:rPr>
          <w:rFonts w:ascii="Times New Roman" w:hAnsi="Times New Roman" w:cs="Times New Roman"/>
          <w:color w:val="000000" w:themeColor="text1"/>
          <w:sz w:val="24"/>
          <w:szCs w:val="24"/>
          <w:lang w:eastAsia="ru-RU"/>
        </w:rPr>
        <w:t>).</w:t>
      </w:r>
    </w:p>
    <w:p w14:paraId="4BC9B92B"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Аварийное прекращение подачи газа на котельной (при наличии двух газопроводов от разных ГРС) обусловит предусмотренный действующими инструкциями переход на резервное топливо (мазут).</w:t>
      </w:r>
    </w:p>
    <w:p w14:paraId="14D1766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С целью повышения надежности теплоснабжения города от котельной МП </w:t>
      </w:r>
      <w:r w:rsidR="0094110C" w:rsidRPr="00A539B3">
        <w:rPr>
          <w:rFonts w:ascii="Times New Roman" w:hAnsi="Times New Roman" w:cs="Times New Roman"/>
          <w:color w:val="000000" w:themeColor="text1"/>
          <w:sz w:val="24"/>
          <w:szCs w:val="24"/>
          <w:lang w:eastAsia="ru-RU"/>
        </w:rPr>
        <w:t>«</w:t>
      </w:r>
      <w:r w:rsidRPr="00A539B3">
        <w:rPr>
          <w:rFonts w:ascii="Times New Roman" w:hAnsi="Times New Roman" w:cs="Times New Roman"/>
          <w:color w:val="000000" w:themeColor="text1"/>
          <w:sz w:val="24"/>
          <w:szCs w:val="24"/>
          <w:lang w:eastAsia="ru-RU"/>
        </w:rPr>
        <w:t>Теплоснабжение</w:t>
      </w:r>
      <w:r w:rsidR="0094110C" w:rsidRPr="00A539B3">
        <w:rPr>
          <w:rFonts w:ascii="Times New Roman" w:hAnsi="Times New Roman" w:cs="Times New Roman"/>
          <w:color w:val="000000" w:themeColor="text1"/>
          <w:sz w:val="24"/>
          <w:szCs w:val="24"/>
          <w:lang w:eastAsia="ru-RU"/>
        </w:rPr>
        <w:t>»</w:t>
      </w:r>
      <w:r w:rsidRPr="00A539B3">
        <w:rPr>
          <w:rFonts w:ascii="Times New Roman" w:hAnsi="Times New Roman" w:cs="Times New Roman"/>
          <w:color w:val="000000" w:themeColor="text1"/>
          <w:sz w:val="24"/>
          <w:szCs w:val="24"/>
          <w:lang w:eastAsia="ru-RU"/>
        </w:rPr>
        <w:t xml:space="preserve"> рекомендуется секционировать коллекторы сетевой воды второй очереди. Тогда, в случае аварийного останова двух котлов КВГМ-100, либо полностью первой очереди, минимальная располагаемая тепловая мощность существующего оборудования </w:t>
      </w:r>
      <w:r w:rsidRPr="00A539B3">
        <w:rPr>
          <w:rFonts w:ascii="Times New Roman" w:hAnsi="Times New Roman" w:cs="Times New Roman"/>
          <w:color w:val="000000" w:themeColor="text1"/>
          <w:sz w:val="24"/>
          <w:szCs w:val="24"/>
          <w:lang w:eastAsia="ru-RU"/>
        </w:rPr>
        <w:lastRenderedPageBreak/>
        <w:t>котельной составит ~ 370 Гкал/ч, что соответствует ~ 75 % подключенной нагрузки потребителей в перспективе на 2025 г.</w:t>
      </w:r>
    </w:p>
    <w:p w14:paraId="42B8D1D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Для уменьшения снижения температуры теплоносителя по пути к потребителю необходимо выполнять все технические мероприятия, предусмотренные эксплуатационными нормативно-техническими документами.</w:t>
      </w:r>
    </w:p>
    <w:p w14:paraId="47581A2C" w14:textId="2883DDFF" w:rsidR="004A148F"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Аварийное прекращение подачи газа на котельной (при наличии двух газопроводов от разных ГРС) обусловит предусмотренный действующими инструкциями переход на резервное топливо (мазут).</w:t>
      </w:r>
    </w:p>
    <w:p w14:paraId="08EBE5C8" w14:textId="77777777" w:rsidR="00C545A1" w:rsidRPr="00C545A1" w:rsidRDefault="00C545A1" w:rsidP="00C545A1">
      <w:pPr>
        <w:keepNext/>
        <w:keepLines/>
        <w:spacing w:after="240"/>
        <w:outlineLvl w:val="0"/>
        <w:rPr>
          <w:rFonts w:asciiTheme="majorHAnsi" w:eastAsiaTheme="majorEastAsia" w:hAnsiTheme="majorHAnsi" w:cstheme="majorBidi"/>
          <w:b/>
          <w:bCs/>
          <w:sz w:val="28"/>
          <w:szCs w:val="28"/>
        </w:rPr>
      </w:pPr>
      <w:r w:rsidRPr="00C545A1">
        <w:rPr>
          <w:rFonts w:asciiTheme="majorHAnsi" w:eastAsiaTheme="majorEastAsia" w:hAnsiTheme="majorHAnsi" w:cstheme="majorBidi"/>
          <w:b/>
          <w:bCs/>
          <w:sz w:val="28"/>
          <w:szCs w:val="28"/>
        </w:rPr>
        <w:t>Сценарии аварийных ситуаций на тепловых сетях МП «Теплоснабжение».</w:t>
      </w:r>
    </w:p>
    <w:p w14:paraId="5CDADE1B"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При расчете возможных последствий аварийной ситуации приняты следующие исходные данные.</w:t>
      </w:r>
    </w:p>
    <w:p w14:paraId="53879157" w14:textId="77777777" w:rsidR="00C545A1" w:rsidRPr="00C545A1" w:rsidRDefault="00C545A1" w:rsidP="00C545A1">
      <w:pPr>
        <w:numPr>
          <w:ilvl w:val="0"/>
          <w:numId w:val="15"/>
        </w:numPr>
        <w:contextualSpacing/>
        <w:jc w:val="left"/>
        <w:rPr>
          <w:rFonts w:ascii="Times New Roman" w:hAnsi="Times New Roman" w:cs="Times New Roman"/>
          <w:sz w:val="24"/>
          <w:szCs w:val="24"/>
        </w:rPr>
      </w:pPr>
      <w:r w:rsidRPr="00C545A1">
        <w:rPr>
          <w:rFonts w:ascii="Times New Roman" w:hAnsi="Times New Roman" w:cs="Times New Roman"/>
          <w:sz w:val="24"/>
          <w:szCs w:val="24"/>
        </w:rPr>
        <w:t xml:space="preserve">Температура наружного воздуха минус 15°C: при данной температуре уже происходит ускоренное </w:t>
      </w:r>
      <w:proofErr w:type="spellStart"/>
      <w:r w:rsidRPr="00C545A1">
        <w:rPr>
          <w:rFonts w:ascii="Times New Roman" w:hAnsi="Times New Roman" w:cs="Times New Roman"/>
          <w:sz w:val="24"/>
          <w:szCs w:val="24"/>
        </w:rPr>
        <w:t>выстывание</w:t>
      </w:r>
      <w:proofErr w:type="spellEnd"/>
      <w:r w:rsidRPr="00C545A1">
        <w:rPr>
          <w:rFonts w:ascii="Times New Roman" w:hAnsi="Times New Roman" w:cs="Times New Roman"/>
          <w:sz w:val="24"/>
          <w:szCs w:val="24"/>
        </w:rPr>
        <w:t xml:space="preserve"> потребителей и в то же время напоры на вводах потребителей остаются близкими к значениям в период нижнего излома температурного графика. При расчетной температуре наружного воздуха происходит заметное увеличение напоров на вводах за счет уменьшения разбора теплоносителя на нужды ГВС из прямого трубопровода тепловой сети.</w:t>
      </w:r>
    </w:p>
    <w:p w14:paraId="12DFA727" w14:textId="77777777" w:rsidR="00C545A1" w:rsidRPr="00C545A1" w:rsidRDefault="00C545A1" w:rsidP="00C545A1">
      <w:pPr>
        <w:numPr>
          <w:ilvl w:val="0"/>
          <w:numId w:val="15"/>
        </w:numPr>
        <w:contextualSpacing/>
        <w:jc w:val="left"/>
        <w:rPr>
          <w:rFonts w:ascii="Times New Roman" w:hAnsi="Times New Roman" w:cs="Times New Roman"/>
          <w:sz w:val="24"/>
          <w:szCs w:val="24"/>
        </w:rPr>
      </w:pPr>
      <w:r w:rsidRPr="00C545A1">
        <w:rPr>
          <w:rFonts w:ascii="Times New Roman" w:hAnsi="Times New Roman" w:cs="Times New Roman"/>
          <w:sz w:val="24"/>
          <w:szCs w:val="24"/>
        </w:rPr>
        <w:t>Ввиду того, что котельная МП «Теплоснабжение» имеет достаточную резервную мощность, перераспределения нагрузки между источниками тепла не производится.</w:t>
      </w:r>
    </w:p>
    <w:p w14:paraId="291C2FE7" w14:textId="77777777" w:rsidR="00C545A1" w:rsidRPr="00C545A1" w:rsidRDefault="00C545A1" w:rsidP="00C545A1">
      <w:pPr>
        <w:numPr>
          <w:ilvl w:val="0"/>
          <w:numId w:val="15"/>
        </w:numPr>
        <w:contextualSpacing/>
        <w:jc w:val="left"/>
        <w:rPr>
          <w:rFonts w:ascii="Times New Roman" w:hAnsi="Times New Roman" w:cs="Times New Roman"/>
          <w:sz w:val="24"/>
          <w:szCs w:val="24"/>
        </w:rPr>
      </w:pPr>
      <w:r w:rsidRPr="00C545A1">
        <w:rPr>
          <w:rFonts w:ascii="Times New Roman" w:hAnsi="Times New Roman" w:cs="Times New Roman"/>
          <w:sz w:val="24"/>
          <w:szCs w:val="24"/>
        </w:rPr>
        <w:t>При расчете последствий аварии на трубопроводе данный участок отключается ближайшей секционирующей запорной арматурой.</w:t>
      </w:r>
    </w:p>
    <w:p w14:paraId="39667541" w14:textId="77777777" w:rsidR="00C545A1" w:rsidRPr="00C545A1" w:rsidRDefault="00C545A1" w:rsidP="00C545A1">
      <w:pPr>
        <w:numPr>
          <w:ilvl w:val="0"/>
          <w:numId w:val="15"/>
        </w:numPr>
        <w:contextualSpacing/>
        <w:jc w:val="left"/>
        <w:rPr>
          <w:rFonts w:ascii="Times New Roman" w:hAnsi="Times New Roman" w:cs="Times New Roman"/>
          <w:sz w:val="24"/>
          <w:szCs w:val="24"/>
        </w:rPr>
      </w:pPr>
      <w:r w:rsidRPr="00C545A1">
        <w:rPr>
          <w:rFonts w:ascii="Times New Roman" w:hAnsi="Times New Roman" w:cs="Times New Roman"/>
          <w:sz w:val="24"/>
          <w:szCs w:val="24"/>
        </w:rPr>
        <w:t>Тепловые сети МП «Теплоснабжение» во время своей нормальной работы закольцованы – функционируют со включенными перемычками.</w:t>
      </w:r>
    </w:p>
    <w:p w14:paraId="2AAD0B44" w14:textId="77777777" w:rsidR="00C545A1" w:rsidRPr="00C545A1" w:rsidRDefault="00C545A1" w:rsidP="00C545A1">
      <w:pPr>
        <w:numPr>
          <w:ilvl w:val="0"/>
          <w:numId w:val="15"/>
        </w:numPr>
        <w:contextualSpacing/>
        <w:jc w:val="left"/>
        <w:rPr>
          <w:rFonts w:ascii="Times New Roman" w:hAnsi="Times New Roman" w:cs="Times New Roman"/>
          <w:sz w:val="24"/>
          <w:szCs w:val="24"/>
        </w:rPr>
      </w:pPr>
      <w:r w:rsidRPr="00C545A1">
        <w:rPr>
          <w:rFonts w:ascii="Times New Roman" w:hAnsi="Times New Roman" w:cs="Times New Roman"/>
          <w:sz w:val="24"/>
          <w:szCs w:val="24"/>
        </w:rPr>
        <w:t>За негативные последствия аварии приняты: отсутствия возможности отопления потребителя, пониженный располагаемый перепад на вводе потребителя (менее 15м </w:t>
      </w:r>
      <w:proofErr w:type="spellStart"/>
      <w:r w:rsidRPr="00C545A1">
        <w:rPr>
          <w:rFonts w:ascii="Times New Roman" w:hAnsi="Times New Roman" w:cs="Times New Roman"/>
          <w:sz w:val="24"/>
          <w:szCs w:val="24"/>
        </w:rPr>
        <w:t>вод.ст</w:t>
      </w:r>
      <w:proofErr w:type="spellEnd"/>
      <w:r w:rsidRPr="00C545A1">
        <w:rPr>
          <w:rFonts w:ascii="Times New Roman" w:hAnsi="Times New Roman" w:cs="Times New Roman"/>
          <w:sz w:val="24"/>
          <w:szCs w:val="24"/>
        </w:rPr>
        <w:t>.).</w:t>
      </w:r>
    </w:p>
    <w:p w14:paraId="4B960293" w14:textId="77777777" w:rsidR="00C545A1" w:rsidRPr="00C545A1" w:rsidRDefault="00C545A1" w:rsidP="00C545A1">
      <w:pPr>
        <w:keepNext/>
        <w:keepLines/>
        <w:spacing w:before="200"/>
        <w:outlineLvl w:val="1"/>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Сценарий 1: порыв на прямом/обратном трубопроводе тепловой сети Ду700 на участке от К-15 до К-16.</w:t>
      </w:r>
    </w:p>
    <w:p w14:paraId="54ED9732" w14:textId="77777777" w:rsidR="00C545A1" w:rsidRPr="00C545A1" w:rsidRDefault="00C545A1" w:rsidP="00C545A1">
      <w:pPr>
        <w:keepNext/>
        <w:keepLines/>
        <w:spacing w:before="200"/>
        <w:outlineLvl w:val="2"/>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Порыв на прямом трубопроводе.</w:t>
      </w:r>
    </w:p>
    <w:p w14:paraId="39CE322E"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Отсутствие возможности отопления потребителей не происходит.</w:t>
      </w:r>
    </w:p>
    <w:p w14:paraId="3667E075"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Происходит снижение располагаемого напора на вводах потребителей ниже 15м </w:t>
      </w:r>
      <w:proofErr w:type="spellStart"/>
      <w:r w:rsidRPr="00C545A1">
        <w:rPr>
          <w:rFonts w:ascii="Times New Roman" w:hAnsi="Times New Roman" w:cs="Times New Roman"/>
          <w:sz w:val="24"/>
          <w:szCs w:val="24"/>
        </w:rPr>
        <w:t>вод.ст</w:t>
      </w:r>
      <w:proofErr w:type="spellEnd"/>
      <w:r w:rsidRPr="00C545A1">
        <w:rPr>
          <w:rFonts w:ascii="Times New Roman" w:hAnsi="Times New Roman" w:cs="Times New Roman"/>
          <w:sz w:val="24"/>
          <w:szCs w:val="24"/>
        </w:rPr>
        <w:t>. Информация о данных потребителя и располагаемые напоры на их вводах приведены в таблице 1.</w:t>
      </w:r>
    </w:p>
    <w:p w14:paraId="4A1AC8DD"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Таблица 1.</w:t>
      </w:r>
    </w:p>
    <w:tbl>
      <w:tblPr>
        <w:tblW w:w="7704"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68"/>
        <w:gridCol w:w="1724"/>
        <w:gridCol w:w="1014"/>
        <w:gridCol w:w="1153"/>
      </w:tblGrid>
      <w:tr w:rsidR="00C545A1" w:rsidRPr="00C545A1" w14:paraId="56BEED54" w14:textId="77777777" w:rsidTr="00C545A1">
        <w:trPr>
          <w:trHeight w:val="1252"/>
        </w:trPr>
        <w:tc>
          <w:tcPr>
            <w:tcW w:w="2978" w:type="dxa"/>
            <w:shd w:val="clear" w:color="auto" w:fill="auto"/>
            <w:tcMar>
              <w:left w:w="57" w:type="dxa"/>
              <w:right w:w="57" w:type="dxa"/>
            </w:tcMar>
            <w:hideMark/>
          </w:tcPr>
          <w:p w14:paraId="00989065"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Адрес</w:t>
            </w:r>
          </w:p>
        </w:tc>
        <w:tc>
          <w:tcPr>
            <w:tcW w:w="1527" w:type="dxa"/>
            <w:shd w:val="clear" w:color="auto" w:fill="auto"/>
            <w:tcMar>
              <w:left w:w="57" w:type="dxa"/>
              <w:right w:w="57" w:type="dxa"/>
            </w:tcMar>
            <w:hideMark/>
          </w:tcPr>
          <w:p w14:paraId="77E81874"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Тип присоединения</w:t>
            </w:r>
          </w:p>
        </w:tc>
        <w:tc>
          <w:tcPr>
            <w:tcW w:w="1437" w:type="dxa"/>
            <w:shd w:val="clear" w:color="auto" w:fill="auto"/>
            <w:tcMar>
              <w:left w:w="57" w:type="dxa"/>
              <w:right w:w="57" w:type="dxa"/>
            </w:tcMar>
            <w:hideMark/>
          </w:tcPr>
          <w:p w14:paraId="1DFF08F7"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Расход теплоносителя (расчет), т/ч</w:t>
            </w:r>
          </w:p>
        </w:tc>
        <w:tc>
          <w:tcPr>
            <w:tcW w:w="849" w:type="dxa"/>
            <w:shd w:val="clear" w:color="auto" w:fill="auto"/>
            <w:tcMar>
              <w:left w:w="57" w:type="dxa"/>
              <w:right w:w="57" w:type="dxa"/>
            </w:tcMar>
            <w:hideMark/>
          </w:tcPr>
          <w:p w14:paraId="5C079D42" w14:textId="77777777" w:rsidR="00C545A1" w:rsidRPr="00C545A1" w:rsidRDefault="00C545A1" w:rsidP="00C545A1">
            <w:pPr>
              <w:rPr>
                <w:rFonts w:ascii="Times New Roman" w:eastAsia="Times New Roman" w:hAnsi="Times New Roman" w:cs="Times New Roman"/>
                <w:b/>
                <w:bCs/>
                <w:color w:val="000000"/>
                <w:sz w:val="24"/>
                <w:szCs w:val="24"/>
                <w:lang w:eastAsia="ru-RU"/>
              </w:rPr>
            </w:pPr>
            <w:proofErr w:type="spellStart"/>
            <w:r w:rsidRPr="00C545A1">
              <w:rPr>
                <w:rFonts w:ascii="Times New Roman" w:eastAsia="Times New Roman" w:hAnsi="Times New Roman" w:cs="Times New Roman"/>
                <w:b/>
                <w:bCs/>
                <w:color w:val="000000"/>
                <w:sz w:val="24"/>
                <w:szCs w:val="24"/>
                <w:lang w:eastAsia="ru-RU"/>
              </w:rPr>
              <w:t>Расп</w:t>
            </w:r>
            <w:proofErr w:type="spellEnd"/>
            <w:r w:rsidRPr="00C545A1">
              <w:rPr>
                <w:rFonts w:ascii="Times New Roman" w:eastAsia="Times New Roman" w:hAnsi="Times New Roman" w:cs="Times New Roman"/>
                <w:b/>
                <w:bCs/>
                <w:color w:val="000000"/>
                <w:sz w:val="24"/>
                <w:szCs w:val="24"/>
                <w:lang w:eastAsia="ru-RU"/>
              </w:rPr>
              <w:t>. перепад на вводе, м</w:t>
            </w:r>
          </w:p>
        </w:tc>
        <w:tc>
          <w:tcPr>
            <w:tcW w:w="913" w:type="dxa"/>
            <w:shd w:val="clear" w:color="auto" w:fill="auto"/>
            <w:tcMar>
              <w:left w:w="57" w:type="dxa"/>
              <w:right w:w="57" w:type="dxa"/>
            </w:tcMar>
            <w:hideMark/>
          </w:tcPr>
          <w:p w14:paraId="2B28C94A"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Тепловая нагрузка (</w:t>
            </w:r>
            <w:proofErr w:type="spellStart"/>
            <w:r w:rsidRPr="00C545A1">
              <w:rPr>
                <w:rFonts w:ascii="Times New Roman" w:eastAsia="Times New Roman" w:hAnsi="Times New Roman" w:cs="Times New Roman"/>
                <w:b/>
                <w:bCs/>
                <w:color w:val="000000"/>
                <w:sz w:val="24"/>
                <w:szCs w:val="24"/>
                <w:lang w:eastAsia="ru-RU"/>
              </w:rPr>
              <w:t>расч</w:t>
            </w:r>
            <w:proofErr w:type="spellEnd"/>
            <w:r w:rsidRPr="00C545A1">
              <w:rPr>
                <w:rFonts w:ascii="Times New Roman" w:eastAsia="Times New Roman" w:hAnsi="Times New Roman" w:cs="Times New Roman"/>
                <w:b/>
                <w:bCs/>
                <w:color w:val="000000"/>
                <w:sz w:val="24"/>
                <w:szCs w:val="24"/>
                <w:lang w:eastAsia="ru-RU"/>
              </w:rPr>
              <w:t xml:space="preserve">), </w:t>
            </w:r>
            <w:proofErr w:type="spellStart"/>
            <w:r w:rsidRPr="00C545A1">
              <w:rPr>
                <w:rFonts w:ascii="Times New Roman" w:eastAsia="Times New Roman" w:hAnsi="Times New Roman" w:cs="Times New Roman"/>
                <w:b/>
                <w:bCs/>
                <w:color w:val="000000"/>
                <w:sz w:val="24"/>
                <w:szCs w:val="24"/>
                <w:lang w:eastAsia="ru-RU"/>
              </w:rPr>
              <w:t>МКал</w:t>
            </w:r>
            <w:proofErr w:type="spellEnd"/>
            <w:r w:rsidRPr="00C545A1">
              <w:rPr>
                <w:rFonts w:ascii="Times New Roman" w:eastAsia="Times New Roman" w:hAnsi="Times New Roman" w:cs="Times New Roman"/>
                <w:b/>
                <w:bCs/>
                <w:color w:val="000000"/>
                <w:sz w:val="24"/>
                <w:szCs w:val="24"/>
                <w:lang w:eastAsia="ru-RU"/>
              </w:rPr>
              <w:t>/ч</w:t>
            </w:r>
          </w:p>
        </w:tc>
      </w:tr>
      <w:tr w:rsidR="00C545A1" w:rsidRPr="00C545A1" w14:paraId="0B749638" w14:textId="77777777" w:rsidTr="00C545A1">
        <w:trPr>
          <w:trHeight w:val="255"/>
        </w:trPr>
        <w:tc>
          <w:tcPr>
            <w:tcW w:w="2978" w:type="dxa"/>
            <w:shd w:val="clear" w:color="auto" w:fill="auto"/>
            <w:noWrap/>
            <w:tcMar>
              <w:left w:w="57" w:type="dxa"/>
              <w:right w:w="57" w:type="dxa"/>
            </w:tcMar>
            <w:vAlign w:val="bottom"/>
            <w:hideMark/>
          </w:tcPr>
          <w:p w14:paraId="75A39A5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Курчатова,74</w:t>
            </w:r>
          </w:p>
        </w:tc>
        <w:tc>
          <w:tcPr>
            <w:tcW w:w="1527" w:type="dxa"/>
            <w:shd w:val="clear" w:color="auto" w:fill="auto"/>
            <w:noWrap/>
            <w:tcMar>
              <w:left w:w="57" w:type="dxa"/>
              <w:right w:w="57" w:type="dxa"/>
            </w:tcMar>
            <w:vAlign w:val="bottom"/>
            <w:hideMark/>
          </w:tcPr>
          <w:p w14:paraId="2065BC6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79F8799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5,2</w:t>
            </w:r>
          </w:p>
        </w:tc>
        <w:tc>
          <w:tcPr>
            <w:tcW w:w="849" w:type="dxa"/>
            <w:shd w:val="clear" w:color="auto" w:fill="auto"/>
            <w:noWrap/>
            <w:tcMar>
              <w:left w:w="57" w:type="dxa"/>
              <w:right w:w="57" w:type="dxa"/>
            </w:tcMar>
            <w:vAlign w:val="bottom"/>
            <w:hideMark/>
          </w:tcPr>
          <w:p w14:paraId="4C5D004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13,4111</w:t>
            </w:r>
          </w:p>
        </w:tc>
        <w:tc>
          <w:tcPr>
            <w:tcW w:w="913" w:type="dxa"/>
            <w:shd w:val="clear" w:color="auto" w:fill="auto"/>
            <w:noWrap/>
            <w:tcMar>
              <w:left w:w="57" w:type="dxa"/>
              <w:right w:w="57" w:type="dxa"/>
            </w:tcMar>
            <w:vAlign w:val="bottom"/>
            <w:hideMark/>
          </w:tcPr>
          <w:p w14:paraId="26E071A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416</w:t>
            </w:r>
          </w:p>
        </w:tc>
      </w:tr>
      <w:tr w:rsidR="00C545A1" w:rsidRPr="00C545A1" w14:paraId="2A536613" w14:textId="77777777" w:rsidTr="00C545A1">
        <w:trPr>
          <w:trHeight w:val="255"/>
        </w:trPr>
        <w:tc>
          <w:tcPr>
            <w:tcW w:w="2978" w:type="dxa"/>
            <w:shd w:val="clear" w:color="auto" w:fill="auto"/>
            <w:noWrap/>
            <w:tcMar>
              <w:left w:w="57" w:type="dxa"/>
              <w:right w:w="57" w:type="dxa"/>
            </w:tcMar>
            <w:vAlign w:val="bottom"/>
            <w:hideMark/>
          </w:tcPr>
          <w:p w14:paraId="12B39C9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Курчатова,78</w:t>
            </w:r>
          </w:p>
        </w:tc>
        <w:tc>
          <w:tcPr>
            <w:tcW w:w="1527" w:type="dxa"/>
            <w:shd w:val="clear" w:color="auto" w:fill="auto"/>
            <w:noWrap/>
            <w:tcMar>
              <w:left w:w="57" w:type="dxa"/>
              <w:right w:w="57" w:type="dxa"/>
            </w:tcMar>
            <w:vAlign w:val="bottom"/>
            <w:hideMark/>
          </w:tcPr>
          <w:p w14:paraId="0F8A1F5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40E072E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3,6875</w:t>
            </w:r>
          </w:p>
        </w:tc>
        <w:tc>
          <w:tcPr>
            <w:tcW w:w="849" w:type="dxa"/>
            <w:shd w:val="clear" w:color="auto" w:fill="auto"/>
            <w:noWrap/>
            <w:tcMar>
              <w:left w:w="57" w:type="dxa"/>
              <w:right w:w="57" w:type="dxa"/>
            </w:tcMar>
            <w:vAlign w:val="bottom"/>
            <w:hideMark/>
          </w:tcPr>
          <w:p w14:paraId="7DA56AF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13,7877</w:t>
            </w:r>
          </w:p>
        </w:tc>
        <w:tc>
          <w:tcPr>
            <w:tcW w:w="913" w:type="dxa"/>
            <w:shd w:val="clear" w:color="auto" w:fill="auto"/>
            <w:noWrap/>
            <w:tcMar>
              <w:left w:w="57" w:type="dxa"/>
              <w:right w:w="57" w:type="dxa"/>
            </w:tcMar>
            <w:vAlign w:val="bottom"/>
            <w:hideMark/>
          </w:tcPr>
          <w:p w14:paraId="4E04D45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295</w:t>
            </w:r>
          </w:p>
        </w:tc>
      </w:tr>
      <w:tr w:rsidR="00C545A1" w:rsidRPr="00C545A1" w14:paraId="472EC769" w14:textId="77777777" w:rsidTr="00C545A1">
        <w:trPr>
          <w:trHeight w:val="255"/>
        </w:trPr>
        <w:tc>
          <w:tcPr>
            <w:tcW w:w="2978" w:type="dxa"/>
            <w:shd w:val="clear" w:color="auto" w:fill="auto"/>
            <w:noWrap/>
            <w:tcMar>
              <w:left w:w="57" w:type="dxa"/>
              <w:right w:w="57" w:type="dxa"/>
            </w:tcMar>
            <w:vAlign w:val="bottom"/>
            <w:hideMark/>
          </w:tcPr>
          <w:p w14:paraId="5C7FB78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Курчатова,68,2</w:t>
            </w:r>
          </w:p>
        </w:tc>
        <w:tc>
          <w:tcPr>
            <w:tcW w:w="1527" w:type="dxa"/>
            <w:shd w:val="clear" w:color="auto" w:fill="auto"/>
            <w:noWrap/>
            <w:tcMar>
              <w:left w:w="57" w:type="dxa"/>
              <w:right w:w="57" w:type="dxa"/>
            </w:tcMar>
            <w:vAlign w:val="bottom"/>
            <w:hideMark/>
          </w:tcPr>
          <w:p w14:paraId="2AB07A9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437" w:type="dxa"/>
            <w:shd w:val="clear" w:color="auto" w:fill="auto"/>
            <w:noWrap/>
            <w:tcMar>
              <w:left w:w="57" w:type="dxa"/>
              <w:right w:w="57" w:type="dxa"/>
            </w:tcMar>
            <w:vAlign w:val="bottom"/>
            <w:hideMark/>
          </w:tcPr>
          <w:p w14:paraId="4F5C478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0,9125</w:t>
            </w:r>
          </w:p>
        </w:tc>
        <w:tc>
          <w:tcPr>
            <w:tcW w:w="849" w:type="dxa"/>
            <w:shd w:val="clear" w:color="auto" w:fill="auto"/>
            <w:noWrap/>
            <w:tcMar>
              <w:left w:w="57" w:type="dxa"/>
              <w:right w:w="57" w:type="dxa"/>
            </w:tcMar>
            <w:vAlign w:val="bottom"/>
            <w:hideMark/>
          </w:tcPr>
          <w:p w14:paraId="222FE65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14,0282</w:t>
            </w:r>
          </w:p>
        </w:tc>
        <w:tc>
          <w:tcPr>
            <w:tcW w:w="913" w:type="dxa"/>
            <w:shd w:val="clear" w:color="auto" w:fill="auto"/>
            <w:noWrap/>
            <w:tcMar>
              <w:left w:w="57" w:type="dxa"/>
              <w:right w:w="57" w:type="dxa"/>
            </w:tcMar>
            <w:vAlign w:val="bottom"/>
            <w:hideMark/>
          </w:tcPr>
          <w:p w14:paraId="22A5A16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73</w:t>
            </w:r>
          </w:p>
        </w:tc>
      </w:tr>
      <w:tr w:rsidR="00C545A1" w:rsidRPr="00C545A1" w14:paraId="76DB16C9" w14:textId="77777777" w:rsidTr="00C545A1">
        <w:trPr>
          <w:trHeight w:val="255"/>
        </w:trPr>
        <w:tc>
          <w:tcPr>
            <w:tcW w:w="2978" w:type="dxa"/>
            <w:shd w:val="clear" w:color="auto" w:fill="auto"/>
            <w:noWrap/>
            <w:tcMar>
              <w:left w:w="57" w:type="dxa"/>
              <w:right w:w="57" w:type="dxa"/>
            </w:tcMar>
            <w:vAlign w:val="bottom"/>
            <w:hideMark/>
          </w:tcPr>
          <w:p w14:paraId="68A4E7C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№4/1</w:t>
            </w:r>
          </w:p>
        </w:tc>
        <w:tc>
          <w:tcPr>
            <w:tcW w:w="1527" w:type="dxa"/>
            <w:shd w:val="clear" w:color="auto" w:fill="auto"/>
            <w:noWrap/>
            <w:tcMar>
              <w:left w:w="57" w:type="dxa"/>
              <w:right w:w="57" w:type="dxa"/>
            </w:tcMar>
            <w:vAlign w:val="bottom"/>
            <w:hideMark/>
          </w:tcPr>
          <w:p w14:paraId="195D897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346EE2C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0,2975</w:t>
            </w:r>
          </w:p>
        </w:tc>
        <w:tc>
          <w:tcPr>
            <w:tcW w:w="849" w:type="dxa"/>
            <w:shd w:val="clear" w:color="auto" w:fill="auto"/>
            <w:noWrap/>
            <w:tcMar>
              <w:left w:w="57" w:type="dxa"/>
              <w:right w:w="57" w:type="dxa"/>
            </w:tcMar>
            <w:vAlign w:val="bottom"/>
            <w:hideMark/>
          </w:tcPr>
          <w:p w14:paraId="1CFF02F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4,451425</w:t>
            </w:r>
          </w:p>
        </w:tc>
        <w:tc>
          <w:tcPr>
            <w:tcW w:w="913" w:type="dxa"/>
            <w:shd w:val="clear" w:color="auto" w:fill="auto"/>
            <w:noWrap/>
            <w:tcMar>
              <w:left w:w="57" w:type="dxa"/>
              <w:right w:w="57" w:type="dxa"/>
            </w:tcMar>
            <w:vAlign w:val="bottom"/>
            <w:hideMark/>
          </w:tcPr>
          <w:p w14:paraId="7E21EF0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23,8</w:t>
            </w:r>
          </w:p>
        </w:tc>
      </w:tr>
      <w:tr w:rsidR="00C545A1" w:rsidRPr="00C545A1" w14:paraId="36F40DEC" w14:textId="77777777" w:rsidTr="00C545A1">
        <w:trPr>
          <w:trHeight w:val="255"/>
        </w:trPr>
        <w:tc>
          <w:tcPr>
            <w:tcW w:w="2978" w:type="dxa"/>
            <w:shd w:val="clear" w:color="auto" w:fill="auto"/>
            <w:noWrap/>
            <w:tcMar>
              <w:left w:w="57" w:type="dxa"/>
              <w:right w:w="57" w:type="dxa"/>
            </w:tcMar>
            <w:vAlign w:val="bottom"/>
            <w:hideMark/>
          </w:tcPr>
          <w:p w14:paraId="4E060EF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w:t>
            </w:r>
          </w:p>
        </w:tc>
        <w:tc>
          <w:tcPr>
            <w:tcW w:w="1527" w:type="dxa"/>
            <w:shd w:val="clear" w:color="auto" w:fill="auto"/>
            <w:noWrap/>
            <w:tcMar>
              <w:left w:w="57" w:type="dxa"/>
              <w:right w:w="57" w:type="dxa"/>
            </w:tcMar>
            <w:vAlign w:val="bottom"/>
            <w:hideMark/>
          </w:tcPr>
          <w:p w14:paraId="5979BE0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2E7BDC4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0,23875</w:t>
            </w:r>
          </w:p>
        </w:tc>
        <w:tc>
          <w:tcPr>
            <w:tcW w:w="849" w:type="dxa"/>
            <w:shd w:val="clear" w:color="auto" w:fill="auto"/>
            <w:noWrap/>
            <w:tcMar>
              <w:left w:w="57" w:type="dxa"/>
              <w:right w:w="57" w:type="dxa"/>
            </w:tcMar>
            <w:vAlign w:val="bottom"/>
            <w:hideMark/>
          </w:tcPr>
          <w:p w14:paraId="60BE391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4,239173</w:t>
            </w:r>
          </w:p>
        </w:tc>
        <w:tc>
          <w:tcPr>
            <w:tcW w:w="913" w:type="dxa"/>
            <w:shd w:val="clear" w:color="auto" w:fill="auto"/>
            <w:noWrap/>
            <w:tcMar>
              <w:left w:w="57" w:type="dxa"/>
              <w:right w:w="57" w:type="dxa"/>
            </w:tcMar>
            <w:vAlign w:val="bottom"/>
            <w:hideMark/>
          </w:tcPr>
          <w:p w14:paraId="7CA0915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w:t>
            </w:r>
          </w:p>
        </w:tc>
      </w:tr>
      <w:tr w:rsidR="00C545A1" w:rsidRPr="00C545A1" w14:paraId="637E7938" w14:textId="77777777" w:rsidTr="00C545A1">
        <w:trPr>
          <w:trHeight w:val="255"/>
        </w:trPr>
        <w:tc>
          <w:tcPr>
            <w:tcW w:w="2978" w:type="dxa"/>
            <w:shd w:val="clear" w:color="auto" w:fill="auto"/>
            <w:noWrap/>
            <w:tcMar>
              <w:left w:w="57" w:type="dxa"/>
              <w:right w:w="57" w:type="dxa"/>
            </w:tcMar>
            <w:vAlign w:val="bottom"/>
            <w:hideMark/>
          </w:tcPr>
          <w:p w14:paraId="4BC6D87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lastRenderedPageBreak/>
              <w:t>Киевское шоссе,33-АБК/2</w:t>
            </w:r>
          </w:p>
        </w:tc>
        <w:tc>
          <w:tcPr>
            <w:tcW w:w="1527" w:type="dxa"/>
            <w:shd w:val="clear" w:color="auto" w:fill="auto"/>
            <w:noWrap/>
            <w:tcMar>
              <w:left w:w="57" w:type="dxa"/>
              <w:right w:w="57" w:type="dxa"/>
            </w:tcMar>
            <w:vAlign w:val="bottom"/>
            <w:hideMark/>
          </w:tcPr>
          <w:p w14:paraId="266A72B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5CBFC67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0,77375</w:t>
            </w:r>
          </w:p>
        </w:tc>
        <w:tc>
          <w:tcPr>
            <w:tcW w:w="849" w:type="dxa"/>
            <w:shd w:val="clear" w:color="auto" w:fill="auto"/>
            <w:noWrap/>
            <w:tcMar>
              <w:left w:w="57" w:type="dxa"/>
              <w:right w:w="57" w:type="dxa"/>
            </w:tcMar>
            <w:vAlign w:val="bottom"/>
            <w:hideMark/>
          </w:tcPr>
          <w:p w14:paraId="442EE52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4,139264</w:t>
            </w:r>
          </w:p>
        </w:tc>
        <w:tc>
          <w:tcPr>
            <w:tcW w:w="913" w:type="dxa"/>
            <w:shd w:val="clear" w:color="auto" w:fill="auto"/>
            <w:noWrap/>
            <w:tcMar>
              <w:left w:w="57" w:type="dxa"/>
              <w:right w:w="57" w:type="dxa"/>
            </w:tcMar>
            <w:vAlign w:val="bottom"/>
            <w:hideMark/>
          </w:tcPr>
          <w:p w14:paraId="561AF6E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61,9</w:t>
            </w:r>
          </w:p>
        </w:tc>
      </w:tr>
      <w:tr w:rsidR="00C545A1" w:rsidRPr="00C545A1" w14:paraId="51928970" w14:textId="77777777" w:rsidTr="00C545A1">
        <w:trPr>
          <w:trHeight w:val="255"/>
        </w:trPr>
        <w:tc>
          <w:tcPr>
            <w:tcW w:w="2978" w:type="dxa"/>
            <w:shd w:val="clear" w:color="auto" w:fill="auto"/>
            <w:noWrap/>
            <w:tcMar>
              <w:left w:w="57" w:type="dxa"/>
              <w:right w:w="57" w:type="dxa"/>
            </w:tcMar>
            <w:vAlign w:val="bottom"/>
            <w:hideMark/>
          </w:tcPr>
          <w:p w14:paraId="05FD44D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№4/3</w:t>
            </w:r>
          </w:p>
        </w:tc>
        <w:tc>
          <w:tcPr>
            <w:tcW w:w="1527" w:type="dxa"/>
            <w:shd w:val="clear" w:color="auto" w:fill="auto"/>
            <w:noWrap/>
            <w:tcMar>
              <w:left w:w="57" w:type="dxa"/>
              <w:right w:w="57" w:type="dxa"/>
            </w:tcMar>
            <w:vAlign w:val="bottom"/>
            <w:hideMark/>
          </w:tcPr>
          <w:p w14:paraId="6047C53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3C660DF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0,32</w:t>
            </w:r>
          </w:p>
        </w:tc>
        <w:tc>
          <w:tcPr>
            <w:tcW w:w="849" w:type="dxa"/>
            <w:shd w:val="clear" w:color="auto" w:fill="auto"/>
            <w:noWrap/>
            <w:tcMar>
              <w:left w:w="57" w:type="dxa"/>
              <w:right w:w="57" w:type="dxa"/>
            </w:tcMar>
            <w:vAlign w:val="bottom"/>
            <w:hideMark/>
          </w:tcPr>
          <w:p w14:paraId="3232E35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4,451929</w:t>
            </w:r>
          </w:p>
        </w:tc>
        <w:tc>
          <w:tcPr>
            <w:tcW w:w="913" w:type="dxa"/>
            <w:shd w:val="clear" w:color="auto" w:fill="auto"/>
            <w:noWrap/>
            <w:tcMar>
              <w:left w:w="57" w:type="dxa"/>
              <w:right w:w="57" w:type="dxa"/>
            </w:tcMar>
            <w:vAlign w:val="bottom"/>
            <w:hideMark/>
          </w:tcPr>
          <w:p w14:paraId="65498C2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25,6</w:t>
            </w:r>
          </w:p>
        </w:tc>
      </w:tr>
      <w:tr w:rsidR="00C545A1" w:rsidRPr="00C545A1" w14:paraId="419CBD05" w14:textId="77777777" w:rsidTr="00C545A1">
        <w:trPr>
          <w:trHeight w:val="255"/>
        </w:trPr>
        <w:tc>
          <w:tcPr>
            <w:tcW w:w="2978" w:type="dxa"/>
            <w:shd w:val="clear" w:color="auto" w:fill="auto"/>
            <w:noWrap/>
            <w:tcMar>
              <w:left w:w="57" w:type="dxa"/>
              <w:right w:w="57" w:type="dxa"/>
            </w:tcMar>
            <w:vAlign w:val="bottom"/>
            <w:hideMark/>
          </w:tcPr>
          <w:p w14:paraId="7DAF5C4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№4/2</w:t>
            </w:r>
          </w:p>
        </w:tc>
        <w:tc>
          <w:tcPr>
            <w:tcW w:w="1527" w:type="dxa"/>
            <w:shd w:val="clear" w:color="auto" w:fill="auto"/>
            <w:noWrap/>
            <w:tcMar>
              <w:left w:w="57" w:type="dxa"/>
              <w:right w:w="57" w:type="dxa"/>
            </w:tcMar>
            <w:vAlign w:val="bottom"/>
            <w:hideMark/>
          </w:tcPr>
          <w:p w14:paraId="4B744B1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4772754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0,175</w:t>
            </w:r>
          </w:p>
        </w:tc>
        <w:tc>
          <w:tcPr>
            <w:tcW w:w="849" w:type="dxa"/>
            <w:shd w:val="clear" w:color="auto" w:fill="auto"/>
            <w:noWrap/>
            <w:tcMar>
              <w:left w:w="57" w:type="dxa"/>
              <w:right w:w="57" w:type="dxa"/>
            </w:tcMar>
            <w:vAlign w:val="bottom"/>
            <w:hideMark/>
          </w:tcPr>
          <w:p w14:paraId="0D09BAD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4,457337</w:t>
            </w:r>
          </w:p>
        </w:tc>
        <w:tc>
          <w:tcPr>
            <w:tcW w:w="913" w:type="dxa"/>
            <w:shd w:val="clear" w:color="auto" w:fill="auto"/>
            <w:noWrap/>
            <w:tcMar>
              <w:left w:w="57" w:type="dxa"/>
              <w:right w:w="57" w:type="dxa"/>
            </w:tcMar>
            <w:vAlign w:val="bottom"/>
            <w:hideMark/>
          </w:tcPr>
          <w:p w14:paraId="4950F39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w:t>
            </w:r>
          </w:p>
        </w:tc>
      </w:tr>
      <w:tr w:rsidR="00C545A1" w:rsidRPr="00C545A1" w14:paraId="14163946" w14:textId="77777777" w:rsidTr="00C545A1">
        <w:trPr>
          <w:trHeight w:val="255"/>
        </w:trPr>
        <w:tc>
          <w:tcPr>
            <w:tcW w:w="2978" w:type="dxa"/>
            <w:shd w:val="clear" w:color="auto" w:fill="auto"/>
            <w:noWrap/>
            <w:tcMar>
              <w:left w:w="57" w:type="dxa"/>
              <w:right w:w="57" w:type="dxa"/>
            </w:tcMar>
            <w:vAlign w:val="bottom"/>
            <w:hideMark/>
          </w:tcPr>
          <w:p w14:paraId="350C3D4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шоссе,33-Гараж</w:t>
            </w:r>
          </w:p>
        </w:tc>
        <w:tc>
          <w:tcPr>
            <w:tcW w:w="1527" w:type="dxa"/>
            <w:shd w:val="clear" w:color="auto" w:fill="auto"/>
            <w:noWrap/>
            <w:tcMar>
              <w:left w:w="57" w:type="dxa"/>
              <w:right w:w="57" w:type="dxa"/>
            </w:tcMar>
            <w:vAlign w:val="bottom"/>
            <w:hideMark/>
          </w:tcPr>
          <w:p w14:paraId="3197020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093522A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0,2625</w:t>
            </w:r>
          </w:p>
        </w:tc>
        <w:tc>
          <w:tcPr>
            <w:tcW w:w="849" w:type="dxa"/>
            <w:shd w:val="clear" w:color="auto" w:fill="auto"/>
            <w:noWrap/>
            <w:tcMar>
              <w:left w:w="57" w:type="dxa"/>
              <w:right w:w="57" w:type="dxa"/>
            </w:tcMar>
            <w:vAlign w:val="bottom"/>
            <w:hideMark/>
          </w:tcPr>
          <w:p w14:paraId="567F3A4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4,297164</w:t>
            </w:r>
          </w:p>
        </w:tc>
        <w:tc>
          <w:tcPr>
            <w:tcW w:w="913" w:type="dxa"/>
            <w:shd w:val="clear" w:color="auto" w:fill="auto"/>
            <w:noWrap/>
            <w:tcMar>
              <w:left w:w="57" w:type="dxa"/>
              <w:right w:w="57" w:type="dxa"/>
            </w:tcMar>
            <w:vAlign w:val="bottom"/>
            <w:hideMark/>
          </w:tcPr>
          <w:p w14:paraId="69EBBF4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w:t>
            </w:r>
          </w:p>
        </w:tc>
      </w:tr>
    </w:tbl>
    <w:p w14:paraId="339FFF88" w14:textId="77777777" w:rsidR="00C545A1" w:rsidRPr="00C545A1" w:rsidRDefault="00C545A1" w:rsidP="00C545A1">
      <w:pPr>
        <w:jc w:val="left"/>
        <w:rPr>
          <w:rFonts w:ascii="Times New Roman" w:hAnsi="Times New Roman" w:cs="Times New Roman"/>
          <w:sz w:val="24"/>
          <w:szCs w:val="24"/>
        </w:rPr>
      </w:pPr>
    </w:p>
    <w:p w14:paraId="1C1ADABA" w14:textId="77777777" w:rsidR="00C545A1" w:rsidRPr="00C545A1" w:rsidRDefault="00C545A1" w:rsidP="00C545A1">
      <w:pPr>
        <w:keepNext/>
        <w:keepLines/>
        <w:spacing w:before="200"/>
        <w:outlineLvl w:val="2"/>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Порыв на обратном трубопроводе.</w:t>
      </w:r>
    </w:p>
    <w:p w14:paraId="4D45CEA3"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Отсутствие возможности отопления потребителей не происходит.</w:t>
      </w:r>
    </w:p>
    <w:p w14:paraId="0A151E7B"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Происходит снижение располагаемого напора на вводах потребителей ниже 15м </w:t>
      </w:r>
      <w:proofErr w:type="spellStart"/>
      <w:r w:rsidRPr="00C545A1">
        <w:rPr>
          <w:rFonts w:ascii="Times New Roman" w:hAnsi="Times New Roman" w:cs="Times New Roman"/>
          <w:sz w:val="24"/>
          <w:szCs w:val="24"/>
        </w:rPr>
        <w:t>вод.ст</w:t>
      </w:r>
      <w:proofErr w:type="spellEnd"/>
      <w:r w:rsidRPr="00C545A1">
        <w:rPr>
          <w:rFonts w:ascii="Times New Roman" w:hAnsi="Times New Roman" w:cs="Times New Roman"/>
          <w:sz w:val="24"/>
          <w:szCs w:val="24"/>
        </w:rPr>
        <w:t>. Информация о данных потребителя и располагаемые напоры на их вводах приведены в таблице 2.</w:t>
      </w:r>
    </w:p>
    <w:p w14:paraId="673F114C"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Таблица 2.</w:t>
      </w:r>
    </w:p>
    <w:tbl>
      <w:tblPr>
        <w:tblW w:w="7704"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68"/>
        <w:gridCol w:w="1724"/>
        <w:gridCol w:w="1014"/>
        <w:gridCol w:w="1153"/>
      </w:tblGrid>
      <w:tr w:rsidR="00C545A1" w:rsidRPr="00C545A1" w14:paraId="0C19074D" w14:textId="77777777" w:rsidTr="00C545A1">
        <w:trPr>
          <w:trHeight w:val="1297"/>
        </w:trPr>
        <w:tc>
          <w:tcPr>
            <w:tcW w:w="2978" w:type="dxa"/>
            <w:shd w:val="clear" w:color="auto" w:fill="auto"/>
            <w:tcMar>
              <w:left w:w="57" w:type="dxa"/>
              <w:right w:w="57" w:type="dxa"/>
            </w:tcMar>
            <w:hideMark/>
          </w:tcPr>
          <w:p w14:paraId="79878EC9"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Адрес</w:t>
            </w:r>
          </w:p>
        </w:tc>
        <w:tc>
          <w:tcPr>
            <w:tcW w:w="1527" w:type="dxa"/>
            <w:shd w:val="clear" w:color="auto" w:fill="auto"/>
            <w:tcMar>
              <w:left w:w="57" w:type="dxa"/>
              <w:right w:w="57" w:type="dxa"/>
            </w:tcMar>
            <w:hideMark/>
          </w:tcPr>
          <w:p w14:paraId="607DB0B9"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Тип присоединения</w:t>
            </w:r>
          </w:p>
        </w:tc>
        <w:tc>
          <w:tcPr>
            <w:tcW w:w="1437" w:type="dxa"/>
            <w:shd w:val="clear" w:color="auto" w:fill="auto"/>
            <w:tcMar>
              <w:left w:w="57" w:type="dxa"/>
              <w:right w:w="57" w:type="dxa"/>
            </w:tcMar>
            <w:hideMark/>
          </w:tcPr>
          <w:p w14:paraId="50F1A536"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Расход теплоносителя (расчет), т/ч</w:t>
            </w:r>
          </w:p>
        </w:tc>
        <w:tc>
          <w:tcPr>
            <w:tcW w:w="849" w:type="dxa"/>
            <w:shd w:val="clear" w:color="auto" w:fill="auto"/>
            <w:tcMar>
              <w:left w:w="57" w:type="dxa"/>
              <w:right w:w="57" w:type="dxa"/>
            </w:tcMar>
            <w:hideMark/>
          </w:tcPr>
          <w:p w14:paraId="615BFA0F" w14:textId="77777777" w:rsidR="00C545A1" w:rsidRPr="00C545A1" w:rsidRDefault="00C545A1" w:rsidP="00C545A1">
            <w:pPr>
              <w:rPr>
                <w:rFonts w:ascii="Times New Roman" w:eastAsia="Times New Roman" w:hAnsi="Times New Roman" w:cs="Times New Roman"/>
                <w:b/>
                <w:bCs/>
                <w:color w:val="000000"/>
                <w:sz w:val="24"/>
                <w:szCs w:val="24"/>
                <w:lang w:eastAsia="ru-RU"/>
              </w:rPr>
            </w:pPr>
            <w:proofErr w:type="spellStart"/>
            <w:r w:rsidRPr="00C545A1">
              <w:rPr>
                <w:rFonts w:ascii="Times New Roman" w:eastAsia="Times New Roman" w:hAnsi="Times New Roman" w:cs="Times New Roman"/>
                <w:b/>
                <w:bCs/>
                <w:color w:val="000000"/>
                <w:sz w:val="24"/>
                <w:szCs w:val="24"/>
                <w:lang w:eastAsia="ru-RU"/>
              </w:rPr>
              <w:t>Расп</w:t>
            </w:r>
            <w:proofErr w:type="spellEnd"/>
            <w:r w:rsidRPr="00C545A1">
              <w:rPr>
                <w:rFonts w:ascii="Times New Roman" w:eastAsia="Times New Roman" w:hAnsi="Times New Roman" w:cs="Times New Roman"/>
                <w:b/>
                <w:bCs/>
                <w:color w:val="000000"/>
                <w:sz w:val="24"/>
                <w:szCs w:val="24"/>
                <w:lang w:eastAsia="ru-RU"/>
              </w:rPr>
              <w:t>. перепад на вводе, м</w:t>
            </w:r>
          </w:p>
        </w:tc>
        <w:tc>
          <w:tcPr>
            <w:tcW w:w="913" w:type="dxa"/>
            <w:shd w:val="clear" w:color="auto" w:fill="auto"/>
            <w:tcMar>
              <w:left w:w="57" w:type="dxa"/>
              <w:right w:w="57" w:type="dxa"/>
            </w:tcMar>
            <w:hideMark/>
          </w:tcPr>
          <w:p w14:paraId="2094EB71"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Тепловая нагрузка (</w:t>
            </w:r>
            <w:proofErr w:type="spellStart"/>
            <w:r w:rsidRPr="00C545A1">
              <w:rPr>
                <w:rFonts w:ascii="Times New Roman" w:eastAsia="Times New Roman" w:hAnsi="Times New Roman" w:cs="Times New Roman"/>
                <w:b/>
                <w:bCs/>
                <w:color w:val="000000"/>
                <w:sz w:val="24"/>
                <w:szCs w:val="24"/>
                <w:lang w:eastAsia="ru-RU"/>
              </w:rPr>
              <w:t>расч</w:t>
            </w:r>
            <w:proofErr w:type="spellEnd"/>
            <w:r w:rsidRPr="00C545A1">
              <w:rPr>
                <w:rFonts w:ascii="Times New Roman" w:eastAsia="Times New Roman" w:hAnsi="Times New Roman" w:cs="Times New Roman"/>
                <w:b/>
                <w:bCs/>
                <w:color w:val="000000"/>
                <w:sz w:val="24"/>
                <w:szCs w:val="24"/>
                <w:lang w:eastAsia="ru-RU"/>
              </w:rPr>
              <w:t xml:space="preserve">), </w:t>
            </w:r>
            <w:proofErr w:type="spellStart"/>
            <w:r w:rsidRPr="00C545A1">
              <w:rPr>
                <w:rFonts w:ascii="Times New Roman" w:eastAsia="Times New Roman" w:hAnsi="Times New Roman" w:cs="Times New Roman"/>
                <w:b/>
                <w:bCs/>
                <w:color w:val="000000"/>
                <w:sz w:val="24"/>
                <w:szCs w:val="24"/>
                <w:lang w:eastAsia="ru-RU"/>
              </w:rPr>
              <w:t>МКал</w:t>
            </w:r>
            <w:proofErr w:type="spellEnd"/>
            <w:r w:rsidRPr="00C545A1">
              <w:rPr>
                <w:rFonts w:ascii="Times New Roman" w:eastAsia="Times New Roman" w:hAnsi="Times New Roman" w:cs="Times New Roman"/>
                <w:b/>
                <w:bCs/>
                <w:color w:val="000000"/>
                <w:sz w:val="24"/>
                <w:szCs w:val="24"/>
                <w:lang w:eastAsia="ru-RU"/>
              </w:rPr>
              <w:t>/ч</w:t>
            </w:r>
          </w:p>
        </w:tc>
      </w:tr>
      <w:tr w:rsidR="00C545A1" w:rsidRPr="00C545A1" w14:paraId="0FE2AA53" w14:textId="77777777" w:rsidTr="00C545A1">
        <w:trPr>
          <w:trHeight w:val="255"/>
        </w:trPr>
        <w:tc>
          <w:tcPr>
            <w:tcW w:w="2978" w:type="dxa"/>
            <w:shd w:val="clear" w:color="auto" w:fill="auto"/>
            <w:noWrap/>
            <w:tcMar>
              <w:left w:w="57" w:type="dxa"/>
              <w:right w:w="57" w:type="dxa"/>
            </w:tcMar>
            <w:vAlign w:val="bottom"/>
            <w:hideMark/>
          </w:tcPr>
          <w:p w14:paraId="3739BFC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Курчатова,68,2</w:t>
            </w:r>
          </w:p>
        </w:tc>
        <w:tc>
          <w:tcPr>
            <w:tcW w:w="1527" w:type="dxa"/>
            <w:shd w:val="clear" w:color="auto" w:fill="auto"/>
            <w:noWrap/>
            <w:tcMar>
              <w:left w:w="57" w:type="dxa"/>
              <w:right w:w="57" w:type="dxa"/>
            </w:tcMar>
            <w:vAlign w:val="bottom"/>
            <w:hideMark/>
          </w:tcPr>
          <w:p w14:paraId="3D7E447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437" w:type="dxa"/>
            <w:shd w:val="clear" w:color="auto" w:fill="auto"/>
            <w:noWrap/>
            <w:tcMar>
              <w:left w:w="57" w:type="dxa"/>
              <w:right w:w="57" w:type="dxa"/>
            </w:tcMar>
            <w:vAlign w:val="bottom"/>
            <w:hideMark/>
          </w:tcPr>
          <w:p w14:paraId="3014DAD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0,9125</w:t>
            </w:r>
          </w:p>
        </w:tc>
        <w:tc>
          <w:tcPr>
            <w:tcW w:w="849" w:type="dxa"/>
            <w:shd w:val="clear" w:color="auto" w:fill="auto"/>
            <w:noWrap/>
            <w:tcMar>
              <w:left w:w="57" w:type="dxa"/>
              <w:right w:w="57" w:type="dxa"/>
            </w:tcMar>
            <w:vAlign w:val="bottom"/>
            <w:hideMark/>
          </w:tcPr>
          <w:p w14:paraId="2B1CA65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14,17886</w:t>
            </w:r>
          </w:p>
        </w:tc>
        <w:tc>
          <w:tcPr>
            <w:tcW w:w="913" w:type="dxa"/>
            <w:shd w:val="clear" w:color="auto" w:fill="auto"/>
            <w:noWrap/>
            <w:tcMar>
              <w:left w:w="57" w:type="dxa"/>
              <w:right w:w="57" w:type="dxa"/>
            </w:tcMar>
            <w:vAlign w:val="bottom"/>
            <w:hideMark/>
          </w:tcPr>
          <w:p w14:paraId="0525A2C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73</w:t>
            </w:r>
          </w:p>
        </w:tc>
      </w:tr>
      <w:tr w:rsidR="00C545A1" w:rsidRPr="00C545A1" w14:paraId="45C40BE9" w14:textId="77777777" w:rsidTr="00C545A1">
        <w:trPr>
          <w:trHeight w:val="255"/>
        </w:trPr>
        <w:tc>
          <w:tcPr>
            <w:tcW w:w="2978" w:type="dxa"/>
            <w:shd w:val="clear" w:color="auto" w:fill="auto"/>
            <w:noWrap/>
            <w:tcMar>
              <w:left w:w="57" w:type="dxa"/>
              <w:right w:w="57" w:type="dxa"/>
            </w:tcMar>
            <w:vAlign w:val="bottom"/>
            <w:hideMark/>
          </w:tcPr>
          <w:p w14:paraId="05ACF99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№4/1</w:t>
            </w:r>
          </w:p>
        </w:tc>
        <w:tc>
          <w:tcPr>
            <w:tcW w:w="1527" w:type="dxa"/>
            <w:shd w:val="clear" w:color="auto" w:fill="auto"/>
            <w:noWrap/>
            <w:tcMar>
              <w:left w:w="57" w:type="dxa"/>
              <w:right w:w="57" w:type="dxa"/>
            </w:tcMar>
            <w:vAlign w:val="bottom"/>
            <w:hideMark/>
          </w:tcPr>
          <w:p w14:paraId="57EEC0C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7D65BC3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0,2975</w:t>
            </w:r>
          </w:p>
        </w:tc>
        <w:tc>
          <w:tcPr>
            <w:tcW w:w="849" w:type="dxa"/>
            <w:shd w:val="clear" w:color="auto" w:fill="auto"/>
            <w:noWrap/>
            <w:tcMar>
              <w:left w:w="57" w:type="dxa"/>
              <w:right w:w="57" w:type="dxa"/>
            </w:tcMar>
            <w:vAlign w:val="bottom"/>
            <w:hideMark/>
          </w:tcPr>
          <w:p w14:paraId="42F1D5A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4,454584</w:t>
            </w:r>
          </w:p>
        </w:tc>
        <w:tc>
          <w:tcPr>
            <w:tcW w:w="913" w:type="dxa"/>
            <w:shd w:val="clear" w:color="auto" w:fill="auto"/>
            <w:noWrap/>
            <w:tcMar>
              <w:left w:w="57" w:type="dxa"/>
              <w:right w:w="57" w:type="dxa"/>
            </w:tcMar>
            <w:vAlign w:val="bottom"/>
            <w:hideMark/>
          </w:tcPr>
          <w:p w14:paraId="529F567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23,8</w:t>
            </w:r>
          </w:p>
        </w:tc>
      </w:tr>
      <w:tr w:rsidR="00C545A1" w:rsidRPr="00C545A1" w14:paraId="3C733EDC" w14:textId="77777777" w:rsidTr="00C545A1">
        <w:trPr>
          <w:trHeight w:val="255"/>
        </w:trPr>
        <w:tc>
          <w:tcPr>
            <w:tcW w:w="2978" w:type="dxa"/>
            <w:shd w:val="clear" w:color="auto" w:fill="auto"/>
            <w:noWrap/>
            <w:tcMar>
              <w:left w:w="57" w:type="dxa"/>
              <w:right w:w="57" w:type="dxa"/>
            </w:tcMar>
            <w:vAlign w:val="bottom"/>
            <w:hideMark/>
          </w:tcPr>
          <w:p w14:paraId="0D09C1D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w:t>
            </w:r>
          </w:p>
        </w:tc>
        <w:tc>
          <w:tcPr>
            <w:tcW w:w="1527" w:type="dxa"/>
            <w:shd w:val="clear" w:color="auto" w:fill="auto"/>
            <w:noWrap/>
            <w:tcMar>
              <w:left w:w="57" w:type="dxa"/>
              <w:right w:w="57" w:type="dxa"/>
            </w:tcMar>
            <w:vAlign w:val="bottom"/>
            <w:hideMark/>
          </w:tcPr>
          <w:p w14:paraId="4A5E009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13487BA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0,23875</w:t>
            </w:r>
          </w:p>
        </w:tc>
        <w:tc>
          <w:tcPr>
            <w:tcW w:w="849" w:type="dxa"/>
            <w:shd w:val="clear" w:color="auto" w:fill="auto"/>
            <w:noWrap/>
            <w:tcMar>
              <w:left w:w="57" w:type="dxa"/>
              <w:right w:w="57" w:type="dxa"/>
            </w:tcMar>
            <w:vAlign w:val="bottom"/>
            <w:hideMark/>
          </w:tcPr>
          <w:p w14:paraId="5EBC088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4,242181</w:t>
            </w:r>
          </w:p>
        </w:tc>
        <w:tc>
          <w:tcPr>
            <w:tcW w:w="913" w:type="dxa"/>
            <w:shd w:val="clear" w:color="auto" w:fill="auto"/>
            <w:noWrap/>
            <w:tcMar>
              <w:left w:w="57" w:type="dxa"/>
              <w:right w:w="57" w:type="dxa"/>
            </w:tcMar>
            <w:vAlign w:val="bottom"/>
            <w:hideMark/>
          </w:tcPr>
          <w:p w14:paraId="6EA148D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w:t>
            </w:r>
          </w:p>
        </w:tc>
      </w:tr>
      <w:tr w:rsidR="00C545A1" w:rsidRPr="00C545A1" w14:paraId="585C0B4B" w14:textId="77777777" w:rsidTr="00C545A1">
        <w:trPr>
          <w:trHeight w:val="255"/>
        </w:trPr>
        <w:tc>
          <w:tcPr>
            <w:tcW w:w="2978" w:type="dxa"/>
            <w:shd w:val="clear" w:color="auto" w:fill="auto"/>
            <w:noWrap/>
            <w:tcMar>
              <w:left w:w="57" w:type="dxa"/>
              <w:right w:w="57" w:type="dxa"/>
            </w:tcMar>
            <w:vAlign w:val="bottom"/>
            <w:hideMark/>
          </w:tcPr>
          <w:p w14:paraId="2C3F5BF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шоссе,33-Гараж</w:t>
            </w:r>
          </w:p>
        </w:tc>
        <w:tc>
          <w:tcPr>
            <w:tcW w:w="1527" w:type="dxa"/>
            <w:shd w:val="clear" w:color="auto" w:fill="auto"/>
            <w:noWrap/>
            <w:tcMar>
              <w:left w:w="57" w:type="dxa"/>
              <w:right w:w="57" w:type="dxa"/>
            </w:tcMar>
            <w:vAlign w:val="bottom"/>
            <w:hideMark/>
          </w:tcPr>
          <w:p w14:paraId="15B79E4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403F95D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0,2625</w:t>
            </w:r>
          </w:p>
        </w:tc>
        <w:tc>
          <w:tcPr>
            <w:tcW w:w="849" w:type="dxa"/>
            <w:shd w:val="clear" w:color="auto" w:fill="auto"/>
            <w:noWrap/>
            <w:tcMar>
              <w:left w:w="57" w:type="dxa"/>
              <w:right w:w="57" w:type="dxa"/>
            </w:tcMar>
            <w:vAlign w:val="bottom"/>
            <w:hideMark/>
          </w:tcPr>
          <w:p w14:paraId="6264D5C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4,300213</w:t>
            </w:r>
          </w:p>
        </w:tc>
        <w:tc>
          <w:tcPr>
            <w:tcW w:w="913" w:type="dxa"/>
            <w:shd w:val="clear" w:color="auto" w:fill="auto"/>
            <w:noWrap/>
            <w:tcMar>
              <w:left w:w="57" w:type="dxa"/>
              <w:right w:w="57" w:type="dxa"/>
            </w:tcMar>
            <w:vAlign w:val="bottom"/>
            <w:hideMark/>
          </w:tcPr>
          <w:p w14:paraId="5169868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w:t>
            </w:r>
          </w:p>
        </w:tc>
      </w:tr>
      <w:tr w:rsidR="00C545A1" w:rsidRPr="00C545A1" w14:paraId="2AB7954E" w14:textId="77777777" w:rsidTr="00C545A1">
        <w:trPr>
          <w:trHeight w:val="255"/>
        </w:trPr>
        <w:tc>
          <w:tcPr>
            <w:tcW w:w="2978" w:type="dxa"/>
            <w:shd w:val="clear" w:color="auto" w:fill="auto"/>
            <w:noWrap/>
            <w:tcMar>
              <w:left w:w="57" w:type="dxa"/>
              <w:right w:w="57" w:type="dxa"/>
            </w:tcMar>
            <w:vAlign w:val="bottom"/>
            <w:hideMark/>
          </w:tcPr>
          <w:p w14:paraId="5E2A12F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шоссе,33-АБК/2</w:t>
            </w:r>
          </w:p>
        </w:tc>
        <w:tc>
          <w:tcPr>
            <w:tcW w:w="1527" w:type="dxa"/>
            <w:shd w:val="clear" w:color="auto" w:fill="auto"/>
            <w:noWrap/>
            <w:tcMar>
              <w:left w:w="57" w:type="dxa"/>
              <w:right w:w="57" w:type="dxa"/>
            </w:tcMar>
            <w:vAlign w:val="bottom"/>
            <w:hideMark/>
          </w:tcPr>
          <w:p w14:paraId="0F25611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280AC2B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0,77375</w:t>
            </w:r>
          </w:p>
        </w:tc>
        <w:tc>
          <w:tcPr>
            <w:tcW w:w="849" w:type="dxa"/>
            <w:shd w:val="clear" w:color="auto" w:fill="auto"/>
            <w:noWrap/>
            <w:tcMar>
              <w:left w:w="57" w:type="dxa"/>
              <w:right w:w="57" w:type="dxa"/>
            </w:tcMar>
            <w:vAlign w:val="bottom"/>
            <w:hideMark/>
          </w:tcPr>
          <w:p w14:paraId="3FDDB18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4,142201</w:t>
            </w:r>
          </w:p>
        </w:tc>
        <w:tc>
          <w:tcPr>
            <w:tcW w:w="913" w:type="dxa"/>
            <w:shd w:val="clear" w:color="auto" w:fill="auto"/>
            <w:noWrap/>
            <w:tcMar>
              <w:left w:w="57" w:type="dxa"/>
              <w:right w:w="57" w:type="dxa"/>
            </w:tcMar>
            <w:vAlign w:val="bottom"/>
            <w:hideMark/>
          </w:tcPr>
          <w:p w14:paraId="36EFDB2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61,9</w:t>
            </w:r>
          </w:p>
        </w:tc>
      </w:tr>
      <w:tr w:rsidR="00C545A1" w:rsidRPr="00C545A1" w14:paraId="7CC47AB4" w14:textId="77777777" w:rsidTr="00C545A1">
        <w:trPr>
          <w:trHeight w:val="255"/>
        </w:trPr>
        <w:tc>
          <w:tcPr>
            <w:tcW w:w="2978" w:type="dxa"/>
            <w:shd w:val="clear" w:color="auto" w:fill="auto"/>
            <w:noWrap/>
            <w:tcMar>
              <w:left w:w="57" w:type="dxa"/>
              <w:right w:w="57" w:type="dxa"/>
            </w:tcMar>
            <w:vAlign w:val="bottom"/>
            <w:hideMark/>
          </w:tcPr>
          <w:p w14:paraId="5FE789E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№4/3</w:t>
            </w:r>
          </w:p>
        </w:tc>
        <w:tc>
          <w:tcPr>
            <w:tcW w:w="1527" w:type="dxa"/>
            <w:shd w:val="clear" w:color="auto" w:fill="auto"/>
            <w:noWrap/>
            <w:tcMar>
              <w:left w:w="57" w:type="dxa"/>
              <w:right w:w="57" w:type="dxa"/>
            </w:tcMar>
            <w:vAlign w:val="bottom"/>
            <w:hideMark/>
          </w:tcPr>
          <w:p w14:paraId="50A2687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018D84C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0,32</w:t>
            </w:r>
          </w:p>
        </w:tc>
        <w:tc>
          <w:tcPr>
            <w:tcW w:w="849" w:type="dxa"/>
            <w:shd w:val="clear" w:color="auto" w:fill="auto"/>
            <w:noWrap/>
            <w:tcMar>
              <w:left w:w="57" w:type="dxa"/>
              <w:right w:w="57" w:type="dxa"/>
            </w:tcMar>
            <w:vAlign w:val="bottom"/>
            <w:hideMark/>
          </w:tcPr>
          <w:p w14:paraId="2D2AA17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4,455088</w:t>
            </w:r>
          </w:p>
        </w:tc>
        <w:tc>
          <w:tcPr>
            <w:tcW w:w="913" w:type="dxa"/>
            <w:shd w:val="clear" w:color="auto" w:fill="auto"/>
            <w:noWrap/>
            <w:tcMar>
              <w:left w:w="57" w:type="dxa"/>
              <w:right w:w="57" w:type="dxa"/>
            </w:tcMar>
            <w:vAlign w:val="bottom"/>
            <w:hideMark/>
          </w:tcPr>
          <w:p w14:paraId="5780A19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25,6</w:t>
            </w:r>
          </w:p>
        </w:tc>
      </w:tr>
      <w:tr w:rsidR="00C545A1" w:rsidRPr="00C545A1" w14:paraId="7B47D8E4" w14:textId="77777777" w:rsidTr="00C545A1">
        <w:trPr>
          <w:trHeight w:val="255"/>
        </w:trPr>
        <w:tc>
          <w:tcPr>
            <w:tcW w:w="2978" w:type="dxa"/>
            <w:shd w:val="clear" w:color="auto" w:fill="auto"/>
            <w:noWrap/>
            <w:tcMar>
              <w:left w:w="57" w:type="dxa"/>
              <w:right w:w="57" w:type="dxa"/>
            </w:tcMar>
            <w:vAlign w:val="bottom"/>
            <w:hideMark/>
          </w:tcPr>
          <w:p w14:paraId="18A4472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№4/2</w:t>
            </w:r>
          </w:p>
        </w:tc>
        <w:tc>
          <w:tcPr>
            <w:tcW w:w="1527" w:type="dxa"/>
            <w:shd w:val="clear" w:color="auto" w:fill="auto"/>
            <w:noWrap/>
            <w:tcMar>
              <w:left w:w="57" w:type="dxa"/>
              <w:right w:w="57" w:type="dxa"/>
            </w:tcMar>
            <w:vAlign w:val="bottom"/>
            <w:hideMark/>
          </w:tcPr>
          <w:p w14:paraId="714B3F8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6ED0B7A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0,175</w:t>
            </w:r>
          </w:p>
        </w:tc>
        <w:tc>
          <w:tcPr>
            <w:tcW w:w="849" w:type="dxa"/>
            <w:shd w:val="clear" w:color="auto" w:fill="auto"/>
            <w:noWrap/>
            <w:tcMar>
              <w:left w:w="57" w:type="dxa"/>
              <w:right w:w="57" w:type="dxa"/>
            </w:tcMar>
            <w:vAlign w:val="bottom"/>
            <w:hideMark/>
          </w:tcPr>
          <w:p w14:paraId="5822F9C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4,4605</w:t>
            </w:r>
          </w:p>
        </w:tc>
        <w:tc>
          <w:tcPr>
            <w:tcW w:w="913" w:type="dxa"/>
            <w:shd w:val="clear" w:color="auto" w:fill="auto"/>
            <w:noWrap/>
            <w:tcMar>
              <w:left w:w="57" w:type="dxa"/>
              <w:right w:w="57" w:type="dxa"/>
            </w:tcMar>
            <w:vAlign w:val="bottom"/>
            <w:hideMark/>
          </w:tcPr>
          <w:p w14:paraId="50D44AD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w:t>
            </w:r>
          </w:p>
        </w:tc>
      </w:tr>
    </w:tbl>
    <w:p w14:paraId="0E58AB47" w14:textId="77777777" w:rsidR="00C545A1" w:rsidRPr="00C545A1" w:rsidRDefault="00C545A1" w:rsidP="00C545A1">
      <w:pPr>
        <w:jc w:val="left"/>
        <w:rPr>
          <w:rFonts w:ascii="Times New Roman" w:hAnsi="Times New Roman" w:cs="Times New Roman"/>
          <w:sz w:val="24"/>
          <w:szCs w:val="24"/>
        </w:rPr>
      </w:pPr>
    </w:p>
    <w:p w14:paraId="7AAF6D6D" w14:textId="77777777" w:rsidR="00C545A1" w:rsidRPr="00C545A1" w:rsidRDefault="00C545A1" w:rsidP="00C545A1">
      <w:pPr>
        <w:keepNext/>
        <w:keepLines/>
        <w:spacing w:before="200"/>
        <w:outlineLvl w:val="1"/>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Сценарий 2: порыв на прямом/обратном трубопроводе тепловой сети Ду800 на участке от Котельной 2 до К-15.</w:t>
      </w:r>
    </w:p>
    <w:p w14:paraId="3705D600" w14:textId="77777777" w:rsidR="00C545A1" w:rsidRPr="00C545A1" w:rsidRDefault="00C545A1" w:rsidP="00C545A1">
      <w:pPr>
        <w:keepNext/>
        <w:keepLines/>
        <w:spacing w:before="200"/>
        <w:outlineLvl w:val="2"/>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Порыв на прямом трубопроводе.</w:t>
      </w:r>
    </w:p>
    <w:p w14:paraId="75EF8AF3"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Отсутствие возможности отопления потребителей не происходит.</w:t>
      </w:r>
    </w:p>
    <w:p w14:paraId="01B27B07"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Происходит снижение располагаемого напора на вводах потребителей ниже 15м </w:t>
      </w:r>
      <w:proofErr w:type="spellStart"/>
      <w:r w:rsidRPr="00C545A1">
        <w:rPr>
          <w:rFonts w:ascii="Times New Roman" w:hAnsi="Times New Roman" w:cs="Times New Roman"/>
          <w:sz w:val="24"/>
          <w:szCs w:val="24"/>
        </w:rPr>
        <w:t>вод.ст</w:t>
      </w:r>
      <w:proofErr w:type="spellEnd"/>
      <w:r w:rsidRPr="00C545A1">
        <w:rPr>
          <w:rFonts w:ascii="Times New Roman" w:hAnsi="Times New Roman" w:cs="Times New Roman"/>
          <w:sz w:val="24"/>
          <w:szCs w:val="24"/>
        </w:rPr>
        <w:t>. Информация о данных потребителя и располагаемые напоры на их вводах приведены в таблице 3.</w:t>
      </w:r>
    </w:p>
    <w:p w14:paraId="37265AA4"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Таблица 3.</w:t>
      </w:r>
    </w:p>
    <w:tbl>
      <w:tblPr>
        <w:tblW w:w="851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68"/>
        <w:gridCol w:w="1724"/>
        <w:gridCol w:w="1051"/>
        <w:gridCol w:w="1153"/>
      </w:tblGrid>
      <w:tr w:rsidR="00C545A1" w:rsidRPr="00C545A1" w14:paraId="1F370C01" w14:textId="77777777" w:rsidTr="00C545A1">
        <w:trPr>
          <w:trHeight w:val="996"/>
        </w:trPr>
        <w:tc>
          <w:tcPr>
            <w:tcW w:w="2978" w:type="dxa"/>
            <w:shd w:val="clear" w:color="auto" w:fill="auto"/>
            <w:tcMar>
              <w:left w:w="57" w:type="dxa"/>
              <w:right w:w="57" w:type="dxa"/>
            </w:tcMar>
            <w:hideMark/>
          </w:tcPr>
          <w:p w14:paraId="557007AB"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Адрес</w:t>
            </w:r>
          </w:p>
        </w:tc>
        <w:tc>
          <w:tcPr>
            <w:tcW w:w="1729" w:type="dxa"/>
            <w:shd w:val="clear" w:color="auto" w:fill="auto"/>
            <w:tcMar>
              <w:left w:w="57" w:type="dxa"/>
              <w:right w:w="57" w:type="dxa"/>
            </w:tcMar>
            <w:hideMark/>
          </w:tcPr>
          <w:p w14:paraId="45E2FD8B"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Тип присоединения</w:t>
            </w:r>
          </w:p>
        </w:tc>
        <w:tc>
          <w:tcPr>
            <w:tcW w:w="1639" w:type="dxa"/>
            <w:shd w:val="clear" w:color="auto" w:fill="auto"/>
            <w:tcMar>
              <w:left w:w="57" w:type="dxa"/>
              <w:right w:w="57" w:type="dxa"/>
            </w:tcMar>
            <w:hideMark/>
          </w:tcPr>
          <w:p w14:paraId="30258FD8"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Расход теплоносителя (расчет), т/ч</w:t>
            </w:r>
          </w:p>
        </w:tc>
        <w:tc>
          <w:tcPr>
            <w:tcW w:w="1051" w:type="dxa"/>
            <w:shd w:val="clear" w:color="auto" w:fill="auto"/>
            <w:tcMar>
              <w:left w:w="57" w:type="dxa"/>
              <w:right w:w="57" w:type="dxa"/>
            </w:tcMar>
            <w:hideMark/>
          </w:tcPr>
          <w:p w14:paraId="2C0C1CD9" w14:textId="77777777" w:rsidR="00C545A1" w:rsidRPr="00C545A1" w:rsidRDefault="00C545A1" w:rsidP="00C545A1">
            <w:pPr>
              <w:rPr>
                <w:rFonts w:ascii="Times New Roman" w:eastAsia="Times New Roman" w:hAnsi="Times New Roman" w:cs="Times New Roman"/>
                <w:b/>
                <w:bCs/>
                <w:color w:val="000000"/>
                <w:sz w:val="24"/>
                <w:szCs w:val="24"/>
                <w:lang w:eastAsia="ru-RU"/>
              </w:rPr>
            </w:pPr>
            <w:proofErr w:type="spellStart"/>
            <w:r w:rsidRPr="00C545A1">
              <w:rPr>
                <w:rFonts w:ascii="Times New Roman" w:eastAsia="Times New Roman" w:hAnsi="Times New Roman" w:cs="Times New Roman"/>
                <w:b/>
                <w:bCs/>
                <w:color w:val="000000"/>
                <w:sz w:val="24"/>
                <w:szCs w:val="24"/>
                <w:lang w:eastAsia="ru-RU"/>
              </w:rPr>
              <w:t>Расп</w:t>
            </w:r>
            <w:proofErr w:type="spellEnd"/>
            <w:r w:rsidRPr="00C545A1">
              <w:rPr>
                <w:rFonts w:ascii="Times New Roman" w:eastAsia="Times New Roman" w:hAnsi="Times New Roman" w:cs="Times New Roman"/>
                <w:b/>
                <w:bCs/>
                <w:color w:val="000000"/>
                <w:sz w:val="24"/>
                <w:szCs w:val="24"/>
                <w:lang w:eastAsia="ru-RU"/>
              </w:rPr>
              <w:t>. перепад на вводе, м</w:t>
            </w:r>
          </w:p>
        </w:tc>
        <w:tc>
          <w:tcPr>
            <w:tcW w:w="1115" w:type="dxa"/>
            <w:shd w:val="clear" w:color="auto" w:fill="auto"/>
            <w:tcMar>
              <w:left w:w="57" w:type="dxa"/>
              <w:right w:w="57" w:type="dxa"/>
            </w:tcMar>
            <w:hideMark/>
          </w:tcPr>
          <w:p w14:paraId="67BB8054"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Тепловая нагрузка (</w:t>
            </w:r>
            <w:proofErr w:type="spellStart"/>
            <w:r w:rsidRPr="00C545A1">
              <w:rPr>
                <w:rFonts w:ascii="Times New Roman" w:eastAsia="Times New Roman" w:hAnsi="Times New Roman" w:cs="Times New Roman"/>
                <w:b/>
                <w:bCs/>
                <w:color w:val="000000"/>
                <w:sz w:val="24"/>
                <w:szCs w:val="24"/>
                <w:lang w:eastAsia="ru-RU"/>
              </w:rPr>
              <w:t>расч</w:t>
            </w:r>
            <w:proofErr w:type="spellEnd"/>
            <w:r w:rsidRPr="00C545A1">
              <w:rPr>
                <w:rFonts w:ascii="Times New Roman" w:eastAsia="Times New Roman" w:hAnsi="Times New Roman" w:cs="Times New Roman"/>
                <w:b/>
                <w:bCs/>
                <w:color w:val="000000"/>
                <w:sz w:val="24"/>
                <w:szCs w:val="24"/>
                <w:lang w:eastAsia="ru-RU"/>
              </w:rPr>
              <w:t xml:space="preserve">), </w:t>
            </w:r>
            <w:proofErr w:type="spellStart"/>
            <w:r w:rsidRPr="00C545A1">
              <w:rPr>
                <w:rFonts w:ascii="Times New Roman" w:eastAsia="Times New Roman" w:hAnsi="Times New Roman" w:cs="Times New Roman"/>
                <w:b/>
                <w:bCs/>
                <w:color w:val="000000"/>
                <w:sz w:val="24"/>
                <w:szCs w:val="24"/>
                <w:lang w:eastAsia="ru-RU"/>
              </w:rPr>
              <w:t>МКал</w:t>
            </w:r>
            <w:proofErr w:type="spellEnd"/>
            <w:r w:rsidRPr="00C545A1">
              <w:rPr>
                <w:rFonts w:ascii="Times New Roman" w:eastAsia="Times New Roman" w:hAnsi="Times New Roman" w:cs="Times New Roman"/>
                <w:b/>
                <w:bCs/>
                <w:color w:val="000000"/>
                <w:sz w:val="24"/>
                <w:szCs w:val="24"/>
                <w:lang w:eastAsia="ru-RU"/>
              </w:rPr>
              <w:t>/ч</w:t>
            </w:r>
          </w:p>
        </w:tc>
      </w:tr>
      <w:tr w:rsidR="00C545A1" w:rsidRPr="00C545A1" w14:paraId="15F3B3E4" w14:textId="77777777" w:rsidTr="00C545A1">
        <w:trPr>
          <w:trHeight w:val="255"/>
        </w:trPr>
        <w:tc>
          <w:tcPr>
            <w:tcW w:w="2978" w:type="dxa"/>
            <w:shd w:val="clear" w:color="auto" w:fill="auto"/>
            <w:noWrap/>
            <w:tcMar>
              <w:left w:w="57" w:type="dxa"/>
              <w:right w:w="57" w:type="dxa"/>
            </w:tcMar>
            <w:vAlign w:val="bottom"/>
            <w:hideMark/>
          </w:tcPr>
          <w:p w14:paraId="1DD4550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Курчатова,68,2</w:t>
            </w:r>
          </w:p>
        </w:tc>
        <w:tc>
          <w:tcPr>
            <w:tcW w:w="1729" w:type="dxa"/>
            <w:shd w:val="clear" w:color="auto" w:fill="auto"/>
            <w:noWrap/>
            <w:tcMar>
              <w:left w:w="57" w:type="dxa"/>
              <w:right w:w="57" w:type="dxa"/>
            </w:tcMar>
            <w:vAlign w:val="bottom"/>
            <w:hideMark/>
          </w:tcPr>
          <w:p w14:paraId="75CE14F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E07A03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0,9125</w:t>
            </w:r>
          </w:p>
        </w:tc>
        <w:tc>
          <w:tcPr>
            <w:tcW w:w="1051" w:type="dxa"/>
            <w:shd w:val="clear" w:color="auto" w:fill="auto"/>
            <w:noWrap/>
            <w:tcMar>
              <w:left w:w="57" w:type="dxa"/>
              <w:right w:w="57" w:type="dxa"/>
            </w:tcMar>
            <w:vAlign w:val="bottom"/>
            <w:hideMark/>
          </w:tcPr>
          <w:p w14:paraId="0599953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11,99751</w:t>
            </w:r>
          </w:p>
        </w:tc>
        <w:tc>
          <w:tcPr>
            <w:tcW w:w="1115" w:type="dxa"/>
            <w:shd w:val="clear" w:color="auto" w:fill="auto"/>
            <w:noWrap/>
            <w:tcMar>
              <w:left w:w="57" w:type="dxa"/>
              <w:right w:w="57" w:type="dxa"/>
            </w:tcMar>
            <w:vAlign w:val="bottom"/>
            <w:hideMark/>
          </w:tcPr>
          <w:p w14:paraId="6FFE9DA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73</w:t>
            </w:r>
          </w:p>
        </w:tc>
      </w:tr>
      <w:tr w:rsidR="00C545A1" w:rsidRPr="00C545A1" w14:paraId="30BED721" w14:textId="77777777" w:rsidTr="00C545A1">
        <w:trPr>
          <w:trHeight w:val="255"/>
        </w:trPr>
        <w:tc>
          <w:tcPr>
            <w:tcW w:w="2978" w:type="dxa"/>
            <w:shd w:val="clear" w:color="auto" w:fill="auto"/>
            <w:noWrap/>
            <w:tcMar>
              <w:left w:w="57" w:type="dxa"/>
              <w:right w:w="57" w:type="dxa"/>
            </w:tcMar>
            <w:vAlign w:val="bottom"/>
            <w:hideMark/>
          </w:tcPr>
          <w:p w14:paraId="4148F49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Курчатова,68,1</w:t>
            </w:r>
          </w:p>
        </w:tc>
        <w:tc>
          <w:tcPr>
            <w:tcW w:w="1729" w:type="dxa"/>
            <w:shd w:val="clear" w:color="auto" w:fill="auto"/>
            <w:noWrap/>
            <w:tcMar>
              <w:left w:w="57" w:type="dxa"/>
              <w:right w:w="57" w:type="dxa"/>
            </w:tcMar>
            <w:vAlign w:val="bottom"/>
            <w:hideMark/>
          </w:tcPr>
          <w:p w14:paraId="26DC18A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4A98EC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0,9125</w:t>
            </w:r>
          </w:p>
        </w:tc>
        <w:tc>
          <w:tcPr>
            <w:tcW w:w="1051" w:type="dxa"/>
            <w:shd w:val="clear" w:color="auto" w:fill="auto"/>
            <w:noWrap/>
            <w:tcMar>
              <w:left w:w="57" w:type="dxa"/>
              <w:right w:w="57" w:type="dxa"/>
            </w:tcMar>
            <w:vAlign w:val="bottom"/>
            <w:hideMark/>
          </w:tcPr>
          <w:p w14:paraId="57D88F7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13,19886</w:t>
            </w:r>
          </w:p>
        </w:tc>
        <w:tc>
          <w:tcPr>
            <w:tcW w:w="1115" w:type="dxa"/>
            <w:shd w:val="clear" w:color="auto" w:fill="auto"/>
            <w:noWrap/>
            <w:tcMar>
              <w:left w:w="57" w:type="dxa"/>
              <w:right w:w="57" w:type="dxa"/>
            </w:tcMar>
            <w:vAlign w:val="bottom"/>
            <w:hideMark/>
          </w:tcPr>
          <w:p w14:paraId="2A0584A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73</w:t>
            </w:r>
          </w:p>
        </w:tc>
      </w:tr>
      <w:tr w:rsidR="00C545A1" w:rsidRPr="00C545A1" w14:paraId="4E7FAE59" w14:textId="77777777" w:rsidTr="00C545A1">
        <w:trPr>
          <w:trHeight w:val="255"/>
        </w:trPr>
        <w:tc>
          <w:tcPr>
            <w:tcW w:w="2978" w:type="dxa"/>
            <w:shd w:val="clear" w:color="auto" w:fill="auto"/>
            <w:noWrap/>
            <w:tcMar>
              <w:left w:w="57" w:type="dxa"/>
              <w:right w:w="57" w:type="dxa"/>
            </w:tcMar>
            <w:vAlign w:val="bottom"/>
            <w:hideMark/>
          </w:tcPr>
          <w:p w14:paraId="244FEC6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№4/1</w:t>
            </w:r>
          </w:p>
        </w:tc>
        <w:tc>
          <w:tcPr>
            <w:tcW w:w="1729" w:type="dxa"/>
            <w:shd w:val="clear" w:color="auto" w:fill="auto"/>
            <w:noWrap/>
            <w:tcMar>
              <w:left w:w="57" w:type="dxa"/>
              <w:right w:w="57" w:type="dxa"/>
            </w:tcMar>
            <w:vAlign w:val="bottom"/>
            <w:hideMark/>
          </w:tcPr>
          <w:p w14:paraId="292BDB1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281E93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0,2975</w:t>
            </w:r>
          </w:p>
        </w:tc>
        <w:tc>
          <w:tcPr>
            <w:tcW w:w="1051" w:type="dxa"/>
            <w:shd w:val="clear" w:color="auto" w:fill="auto"/>
            <w:noWrap/>
            <w:tcMar>
              <w:left w:w="57" w:type="dxa"/>
              <w:right w:w="57" w:type="dxa"/>
            </w:tcMar>
            <w:vAlign w:val="bottom"/>
            <w:hideMark/>
          </w:tcPr>
          <w:p w14:paraId="1CDD8CB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4,332981</w:t>
            </w:r>
          </w:p>
        </w:tc>
        <w:tc>
          <w:tcPr>
            <w:tcW w:w="1115" w:type="dxa"/>
            <w:shd w:val="clear" w:color="auto" w:fill="auto"/>
            <w:noWrap/>
            <w:tcMar>
              <w:left w:w="57" w:type="dxa"/>
              <w:right w:w="57" w:type="dxa"/>
            </w:tcMar>
            <w:vAlign w:val="bottom"/>
            <w:hideMark/>
          </w:tcPr>
          <w:p w14:paraId="7A6D4F1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23,8</w:t>
            </w:r>
          </w:p>
        </w:tc>
      </w:tr>
      <w:tr w:rsidR="00C545A1" w:rsidRPr="00C545A1" w14:paraId="7E2FAD8A" w14:textId="77777777" w:rsidTr="00C545A1">
        <w:trPr>
          <w:trHeight w:val="255"/>
        </w:trPr>
        <w:tc>
          <w:tcPr>
            <w:tcW w:w="2978" w:type="dxa"/>
            <w:shd w:val="clear" w:color="auto" w:fill="auto"/>
            <w:noWrap/>
            <w:tcMar>
              <w:left w:w="57" w:type="dxa"/>
              <w:right w:w="57" w:type="dxa"/>
            </w:tcMar>
            <w:vAlign w:val="bottom"/>
            <w:hideMark/>
          </w:tcPr>
          <w:p w14:paraId="13505E6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w:t>
            </w:r>
          </w:p>
        </w:tc>
        <w:tc>
          <w:tcPr>
            <w:tcW w:w="1729" w:type="dxa"/>
            <w:shd w:val="clear" w:color="auto" w:fill="auto"/>
            <w:noWrap/>
            <w:tcMar>
              <w:left w:w="57" w:type="dxa"/>
              <w:right w:w="57" w:type="dxa"/>
            </w:tcMar>
            <w:vAlign w:val="bottom"/>
            <w:hideMark/>
          </w:tcPr>
          <w:p w14:paraId="0D41851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59C3CC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0,23875</w:t>
            </w:r>
          </w:p>
        </w:tc>
        <w:tc>
          <w:tcPr>
            <w:tcW w:w="1051" w:type="dxa"/>
            <w:shd w:val="clear" w:color="auto" w:fill="auto"/>
            <w:noWrap/>
            <w:tcMar>
              <w:left w:w="57" w:type="dxa"/>
              <w:right w:w="57" w:type="dxa"/>
            </w:tcMar>
            <w:vAlign w:val="bottom"/>
            <w:hideMark/>
          </w:tcPr>
          <w:p w14:paraId="75D5055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4,126376</w:t>
            </w:r>
          </w:p>
        </w:tc>
        <w:tc>
          <w:tcPr>
            <w:tcW w:w="1115" w:type="dxa"/>
            <w:shd w:val="clear" w:color="auto" w:fill="auto"/>
            <w:noWrap/>
            <w:tcMar>
              <w:left w:w="57" w:type="dxa"/>
              <w:right w:w="57" w:type="dxa"/>
            </w:tcMar>
            <w:vAlign w:val="bottom"/>
            <w:hideMark/>
          </w:tcPr>
          <w:p w14:paraId="083BEE3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w:t>
            </w:r>
          </w:p>
        </w:tc>
      </w:tr>
      <w:tr w:rsidR="00C545A1" w:rsidRPr="00C545A1" w14:paraId="1C37819C" w14:textId="77777777" w:rsidTr="00C545A1">
        <w:trPr>
          <w:trHeight w:val="255"/>
        </w:trPr>
        <w:tc>
          <w:tcPr>
            <w:tcW w:w="2978" w:type="dxa"/>
            <w:shd w:val="clear" w:color="auto" w:fill="auto"/>
            <w:noWrap/>
            <w:tcMar>
              <w:left w:w="57" w:type="dxa"/>
              <w:right w:w="57" w:type="dxa"/>
            </w:tcMar>
            <w:vAlign w:val="bottom"/>
            <w:hideMark/>
          </w:tcPr>
          <w:p w14:paraId="0621925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Курчатова,74</w:t>
            </w:r>
          </w:p>
        </w:tc>
        <w:tc>
          <w:tcPr>
            <w:tcW w:w="1729" w:type="dxa"/>
            <w:shd w:val="clear" w:color="auto" w:fill="auto"/>
            <w:noWrap/>
            <w:tcMar>
              <w:left w:w="57" w:type="dxa"/>
              <w:right w:w="57" w:type="dxa"/>
            </w:tcMar>
            <w:vAlign w:val="bottom"/>
            <w:hideMark/>
          </w:tcPr>
          <w:p w14:paraId="50F84D0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0B0DB1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5,2</w:t>
            </w:r>
          </w:p>
        </w:tc>
        <w:tc>
          <w:tcPr>
            <w:tcW w:w="1051" w:type="dxa"/>
            <w:shd w:val="clear" w:color="auto" w:fill="auto"/>
            <w:noWrap/>
            <w:tcMar>
              <w:left w:w="57" w:type="dxa"/>
              <w:right w:w="57" w:type="dxa"/>
            </w:tcMar>
            <w:vAlign w:val="bottom"/>
            <w:hideMark/>
          </w:tcPr>
          <w:p w14:paraId="7BD0F1D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6,222134</w:t>
            </w:r>
          </w:p>
        </w:tc>
        <w:tc>
          <w:tcPr>
            <w:tcW w:w="1115" w:type="dxa"/>
            <w:shd w:val="clear" w:color="auto" w:fill="auto"/>
            <w:noWrap/>
            <w:tcMar>
              <w:left w:w="57" w:type="dxa"/>
              <w:right w:w="57" w:type="dxa"/>
            </w:tcMar>
            <w:vAlign w:val="bottom"/>
            <w:hideMark/>
          </w:tcPr>
          <w:p w14:paraId="19DBB18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416</w:t>
            </w:r>
          </w:p>
        </w:tc>
      </w:tr>
      <w:tr w:rsidR="00C545A1" w:rsidRPr="00C545A1" w14:paraId="4656886E" w14:textId="77777777" w:rsidTr="00C545A1">
        <w:trPr>
          <w:trHeight w:val="255"/>
        </w:trPr>
        <w:tc>
          <w:tcPr>
            <w:tcW w:w="2978" w:type="dxa"/>
            <w:shd w:val="clear" w:color="auto" w:fill="auto"/>
            <w:noWrap/>
            <w:tcMar>
              <w:left w:w="57" w:type="dxa"/>
              <w:right w:w="57" w:type="dxa"/>
            </w:tcMar>
            <w:vAlign w:val="bottom"/>
            <w:hideMark/>
          </w:tcPr>
          <w:p w14:paraId="1873FC2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Курчатова,78</w:t>
            </w:r>
          </w:p>
        </w:tc>
        <w:tc>
          <w:tcPr>
            <w:tcW w:w="1729" w:type="dxa"/>
            <w:shd w:val="clear" w:color="auto" w:fill="auto"/>
            <w:noWrap/>
            <w:tcMar>
              <w:left w:w="57" w:type="dxa"/>
              <w:right w:w="57" w:type="dxa"/>
            </w:tcMar>
            <w:vAlign w:val="bottom"/>
            <w:hideMark/>
          </w:tcPr>
          <w:p w14:paraId="349D9D7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DAEBFA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3,6875</w:t>
            </w:r>
          </w:p>
        </w:tc>
        <w:tc>
          <w:tcPr>
            <w:tcW w:w="1051" w:type="dxa"/>
            <w:shd w:val="clear" w:color="auto" w:fill="auto"/>
            <w:noWrap/>
            <w:tcMar>
              <w:left w:w="57" w:type="dxa"/>
              <w:right w:w="57" w:type="dxa"/>
            </w:tcMar>
            <w:vAlign w:val="bottom"/>
            <w:hideMark/>
          </w:tcPr>
          <w:p w14:paraId="53FAAF2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6,613424</w:t>
            </w:r>
          </w:p>
        </w:tc>
        <w:tc>
          <w:tcPr>
            <w:tcW w:w="1115" w:type="dxa"/>
            <w:shd w:val="clear" w:color="auto" w:fill="auto"/>
            <w:noWrap/>
            <w:tcMar>
              <w:left w:w="57" w:type="dxa"/>
              <w:right w:w="57" w:type="dxa"/>
            </w:tcMar>
            <w:vAlign w:val="bottom"/>
            <w:hideMark/>
          </w:tcPr>
          <w:p w14:paraId="531E23F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295</w:t>
            </w:r>
          </w:p>
        </w:tc>
      </w:tr>
      <w:tr w:rsidR="00C545A1" w:rsidRPr="00C545A1" w14:paraId="6FCBDAC0" w14:textId="77777777" w:rsidTr="00C545A1">
        <w:trPr>
          <w:trHeight w:val="255"/>
        </w:trPr>
        <w:tc>
          <w:tcPr>
            <w:tcW w:w="2978" w:type="dxa"/>
            <w:shd w:val="clear" w:color="auto" w:fill="auto"/>
            <w:noWrap/>
            <w:tcMar>
              <w:left w:w="57" w:type="dxa"/>
              <w:right w:w="57" w:type="dxa"/>
            </w:tcMar>
            <w:vAlign w:val="bottom"/>
            <w:hideMark/>
          </w:tcPr>
          <w:p w14:paraId="00BCCBA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шоссе,33-Гараж</w:t>
            </w:r>
          </w:p>
        </w:tc>
        <w:tc>
          <w:tcPr>
            <w:tcW w:w="1729" w:type="dxa"/>
            <w:shd w:val="clear" w:color="auto" w:fill="auto"/>
            <w:noWrap/>
            <w:tcMar>
              <w:left w:w="57" w:type="dxa"/>
              <w:right w:w="57" w:type="dxa"/>
            </w:tcMar>
            <w:vAlign w:val="bottom"/>
            <w:hideMark/>
          </w:tcPr>
          <w:p w14:paraId="65DDFB3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FFB719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0,2625</w:t>
            </w:r>
          </w:p>
        </w:tc>
        <w:tc>
          <w:tcPr>
            <w:tcW w:w="1051" w:type="dxa"/>
            <w:shd w:val="clear" w:color="auto" w:fill="auto"/>
            <w:noWrap/>
            <w:tcMar>
              <w:left w:w="57" w:type="dxa"/>
              <w:right w:w="57" w:type="dxa"/>
            </w:tcMar>
            <w:vAlign w:val="bottom"/>
            <w:hideMark/>
          </w:tcPr>
          <w:p w14:paraId="3C42199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4,182824</w:t>
            </w:r>
          </w:p>
        </w:tc>
        <w:tc>
          <w:tcPr>
            <w:tcW w:w="1115" w:type="dxa"/>
            <w:shd w:val="clear" w:color="auto" w:fill="auto"/>
            <w:noWrap/>
            <w:tcMar>
              <w:left w:w="57" w:type="dxa"/>
              <w:right w:w="57" w:type="dxa"/>
            </w:tcMar>
            <w:vAlign w:val="bottom"/>
            <w:hideMark/>
          </w:tcPr>
          <w:p w14:paraId="4EDC2D8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w:t>
            </w:r>
          </w:p>
        </w:tc>
      </w:tr>
      <w:tr w:rsidR="00C545A1" w:rsidRPr="00C545A1" w14:paraId="2D162B51" w14:textId="77777777" w:rsidTr="00C545A1">
        <w:trPr>
          <w:trHeight w:val="255"/>
        </w:trPr>
        <w:tc>
          <w:tcPr>
            <w:tcW w:w="2978" w:type="dxa"/>
            <w:shd w:val="clear" w:color="auto" w:fill="auto"/>
            <w:noWrap/>
            <w:tcMar>
              <w:left w:w="57" w:type="dxa"/>
              <w:right w:w="57" w:type="dxa"/>
            </w:tcMar>
            <w:vAlign w:val="bottom"/>
            <w:hideMark/>
          </w:tcPr>
          <w:p w14:paraId="7A93ECD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шоссе,33-АБК/2</w:t>
            </w:r>
          </w:p>
        </w:tc>
        <w:tc>
          <w:tcPr>
            <w:tcW w:w="1729" w:type="dxa"/>
            <w:shd w:val="clear" w:color="auto" w:fill="auto"/>
            <w:noWrap/>
            <w:tcMar>
              <w:left w:w="57" w:type="dxa"/>
              <w:right w:w="57" w:type="dxa"/>
            </w:tcMar>
            <w:vAlign w:val="bottom"/>
            <w:hideMark/>
          </w:tcPr>
          <w:p w14:paraId="17F2B08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46B079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0,77375</w:t>
            </w:r>
          </w:p>
        </w:tc>
        <w:tc>
          <w:tcPr>
            <w:tcW w:w="1051" w:type="dxa"/>
            <w:shd w:val="clear" w:color="auto" w:fill="auto"/>
            <w:noWrap/>
            <w:tcMar>
              <w:left w:w="57" w:type="dxa"/>
              <w:right w:w="57" w:type="dxa"/>
            </w:tcMar>
            <w:vAlign w:val="bottom"/>
            <w:hideMark/>
          </w:tcPr>
          <w:p w14:paraId="290E9F1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4,029125</w:t>
            </w:r>
          </w:p>
        </w:tc>
        <w:tc>
          <w:tcPr>
            <w:tcW w:w="1115" w:type="dxa"/>
            <w:shd w:val="clear" w:color="auto" w:fill="auto"/>
            <w:noWrap/>
            <w:tcMar>
              <w:left w:w="57" w:type="dxa"/>
              <w:right w:w="57" w:type="dxa"/>
            </w:tcMar>
            <w:vAlign w:val="bottom"/>
            <w:hideMark/>
          </w:tcPr>
          <w:p w14:paraId="30FB206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61,9</w:t>
            </w:r>
          </w:p>
        </w:tc>
      </w:tr>
      <w:tr w:rsidR="00C545A1" w:rsidRPr="00C545A1" w14:paraId="1BAB1209" w14:textId="77777777" w:rsidTr="00C545A1">
        <w:trPr>
          <w:trHeight w:val="255"/>
        </w:trPr>
        <w:tc>
          <w:tcPr>
            <w:tcW w:w="2978" w:type="dxa"/>
            <w:shd w:val="clear" w:color="auto" w:fill="auto"/>
            <w:noWrap/>
            <w:tcMar>
              <w:left w:w="57" w:type="dxa"/>
              <w:right w:w="57" w:type="dxa"/>
            </w:tcMar>
            <w:vAlign w:val="bottom"/>
            <w:hideMark/>
          </w:tcPr>
          <w:p w14:paraId="4688827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lastRenderedPageBreak/>
              <w:t>Киевское шоссе,33-Склад №4/3</w:t>
            </w:r>
          </w:p>
        </w:tc>
        <w:tc>
          <w:tcPr>
            <w:tcW w:w="1729" w:type="dxa"/>
            <w:shd w:val="clear" w:color="auto" w:fill="auto"/>
            <w:noWrap/>
            <w:tcMar>
              <w:left w:w="57" w:type="dxa"/>
              <w:right w:w="57" w:type="dxa"/>
            </w:tcMar>
            <w:vAlign w:val="bottom"/>
            <w:hideMark/>
          </w:tcPr>
          <w:p w14:paraId="7E02DAD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4E9327E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0,32</w:t>
            </w:r>
          </w:p>
        </w:tc>
        <w:tc>
          <w:tcPr>
            <w:tcW w:w="1051" w:type="dxa"/>
            <w:shd w:val="clear" w:color="auto" w:fill="auto"/>
            <w:noWrap/>
            <w:tcMar>
              <w:left w:w="57" w:type="dxa"/>
              <w:right w:w="57" w:type="dxa"/>
            </w:tcMar>
            <w:vAlign w:val="bottom"/>
            <w:hideMark/>
          </w:tcPr>
          <w:p w14:paraId="7E6DA34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4,333471</w:t>
            </w:r>
          </w:p>
        </w:tc>
        <w:tc>
          <w:tcPr>
            <w:tcW w:w="1115" w:type="dxa"/>
            <w:shd w:val="clear" w:color="auto" w:fill="auto"/>
            <w:noWrap/>
            <w:tcMar>
              <w:left w:w="57" w:type="dxa"/>
              <w:right w:w="57" w:type="dxa"/>
            </w:tcMar>
            <w:vAlign w:val="bottom"/>
            <w:hideMark/>
          </w:tcPr>
          <w:p w14:paraId="4F1CB72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25,6</w:t>
            </w:r>
          </w:p>
        </w:tc>
      </w:tr>
      <w:tr w:rsidR="00C545A1" w:rsidRPr="00C545A1" w14:paraId="58F7D5D6" w14:textId="77777777" w:rsidTr="00C545A1">
        <w:trPr>
          <w:trHeight w:val="255"/>
        </w:trPr>
        <w:tc>
          <w:tcPr>
            <w:tcW w:w="2978" w:type="dxa"/>
            <w:shd w:val="clear" w:color="auto" w:fill="auto"/>
            <w:noWrap/>
            <w:tcMar>
              <w:left w:w="57" w:type="dxa"/>
              <w:right w:w="57" w:type="dxa"/>
            </w:tcMar>
            <w:vAlign w:val="bottom"/>
            <w:hideMark/>
          </w:tcPr>
          <w:p w14:paraId="0CDFA5F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№4/2</w:t>
            </w:r>
          </w:p>
        </w:tc>
        <w:tc>
          <w:tcPr>
            <w:tcW w:w="1729" w:type="dxa"/>
            <w:shd w:val="clear" w:color="auto" w:fill="auto"/>
            <w:noWrap/>
            <w:tcMar>
              <w:left w:w="57" w:type="dxa"/>
              <w:right w:w="57" w:type="dxa"/>
            </w:tcMar>
            <w:vAlign w:val="bottom"/>
            <w:hideMark/>
          </w:tcPr>
          <w:p w14:paraId="7AEE74C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903E3A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0,175</w:t>
            </w:r>
          </w:p>
        </w:tc>
        <w:tc>
          <w:tcPr>
            <w:tcW w:w="1051" w:type="dxa"/>
            <w:shd w:val="clear" w:color="auto" w:fill="auto"/>
            <w:noWrap/>
            <w:tcMar>
              <w:left w:w="57" w:type="dxa"/>
              <w:right w:w="57" w:type="dxa"/>
            </w:tcMar>
            <w:vAlign w:val="bottom"/>
            <w:hideMark/>
          </w:tcPr>
          <w:p w14:paraId="1540FE7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4,338735</w:t>
            </w:r>
          </w:p>
        </w:tc>
        <w:tc>
          <w:tcPr>
            <w:tcW w:w="1115" w:type="dxa"/>
            <w:shd w:val="clear" w:color="auto" w:fill="auto"/>
            <w:noWrap/>
            <w:tcMar>
              <w:left w:w="57" w:type="dxa"/>
              <w:right w:w="57" w:type="dxa"/>
            </w:tcMar>
            <w:vAlign w:val="bottom"/>
            <w:hideMark/>
          </w:tcPr>
          <w:p w14:paraId="7970018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w:t>
            </w:r>
          </w:p>
        </w:tc>
      </w:tr>
    </w:tbl>
    <w:p w14:paraId="36D35054" w14:textId="77777777" w:rsidR="00C545A1" w:rsidRPr="00C545A1" w:rsidRDefault="00C545A1" w:rsidP="00C545A1">
      <w:pPr>
        <w:jc w:val="left"/>
        <w:rPr>
          <w:rFonts w:ascii="Times New Roman" w:hAnsi="Times New Roman" w:cs="Times New Roman"/>
          <w:sz w:val="24"/>
          <w:szCs w:val="24"/>
        </w:rPr>
      </w:pPr>
    </w:p>
    <w:p w14:paraId="63BD7B55" w14:textId="77777777" w:rsidR="00C545A1" w:rsidRPr="00C545A1" w:rsidRDefault="00C545A1" w:rsidP="00C545A1">
      <w:pPr>
        <w:keepNext/>
        <w:keepLines/>
        <w:spacing w:before="200"/>
        <w:outlineLvl w:val="2"/>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Порыв на обратном трубопроводе.</w:t>
      </w:r>
    </w:p>
    <w:p w14:paraId="77315D64"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Отсутствие возможности отопления потребителей не происходит.</w:t>
      </w:r>
    </w:p>
    <w:p w14:paraId="3BD8CCA6"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Происходит снижение располагаемого напора на вводах потребителей ниже 15м </w:t>
      </w:r>
      <w:proofErr w:type="spellStart"/>
      <w:r w:rsidRPr="00C545A1">
        <w:rPr>
          <w:rFonts w:ascii="Times New Roman" w:hAnsi="Times New Roman" w:cs="Times New Roman"/>
          <w:sz w:val="24"/>
          <w:szCs w:val="24"/>
        </w:rPr>
        <w:t>вод.ст</w:t>
      </w:r>
      <w:proofErr w:type="spellEnd"/>
      <w:r w:rsidRPr="00C545A1">
        <w:rPr>
          <w:rFonts w:ascii="Times New Roman" w:hAnsi="Times New Roman" w:cs="Times New Roman"/>
          <w:sz w:val="24"/>
          <w:szCs w:val="24"/>
        </w:rPr>
        <w:t>. Информация о данных потребителя и располагаемые напоры на их вводах приведены в таблице 4.</w:t>
      </w:r>
    </w:p>
    <w:p w14:paraId="072FD7F2"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Таблица 4.</w:t>
      </w:r>
    </w:p>
    <w:tbl>
      <w:tblPr>
        <w:tblW w:w="7704"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68"/>
        <w:gridCol w:w="1724"/>
        <w:gridCol w:w="1014"/>
        <w:gridCol w:w="1153"/>
      </w:tblGrid>
      <w:tr w:rsidR="00C545A1" w:rsidRPr="00C545A1" w14:paraId="04A80592" w14:textId="77777777" w:rsidTr="00C545A1">
        <w:trPr>
          <w:trHeight w:val="1268"/>
        </w:trPr>
        <w:tc>
          <w:tcPr>
            <w:tcW w:w="2978" w:type="dxa"/>
            <w:shd w:val="clear" w:color="auto" w:fill="auto"/>
            <w:tcMar>
              <w:left w:w="57" w:type="dxa"/>
              <w:right w:w="57" w:type="dxa"/>
            </w:tcMar>
            <w:hideMark/>
          </w:tcPr>
          <w:p w14:paraId="517C1802"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Адрес</w:t>
            </w:r>
          </w:p>
        </w:tc>
        <w:tc>
          <w:tcPr>
            <w:tcW w:w="1527" w:type="dxa"/>
            <w:shd w:val="clear" w:color="auto" w:fill="auto"/>
            <w:tcMar>
              <w:left w:w="57" w:type="dxa"/>
              <w:right w:w="57" w:type="dxa"/>
            </w:tcMar>
            <w:hideMark/>
          </w:tcPr>
          <w:p w14:paraId="20B1EE4E"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Тип присоединения</w:t>
            </w:r>
          </w:p>
        </w:tc>
        <w:tc>
          <w:tcPr>
            <w:tcW w:w="1437" w:type="dxa"/>
            <w:shd w:val="clear" w:color="auto" w:fill="auto"/>
            <w:tcMar>
              <w:left w:w="57" w:type="dxa"/>
              <w:right w:w="57" w:type="dxa"/>
            </w:tcMar>
            <w:hideMark/>
          </w:tcPr>
          <w:p w14:paraId="650FD730"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Расход теплоносителя (расчет), т/ч</w:t>
            </w:r>
          </w:p>
        </w:tc>
        <w:tc>
          <w:tcPr>
            <w:tcW w:w="849" w:type="dxa"/>
            <w:shd w:val="clear" w:color="auto" w:fill="auto"/>
            <w:tcMar>
              <w:left w:w="57" w:type="dxa"/>
              <w:right w:w="57" w:type="dxa"/>
            </w:tcMar>
            <w:hideMark/>
          </w:tcPr>
          <w:p w14:paraId="2BBF36C3" w14:textId="77777777" w:rsidR="00C545A1" w:rsidRPr="00C545A1" w:rsidRDefault="00C545A1" w:rsidP="00C545A1">
            <w:pPr>
              <w:rPr>
                <w:rFonts w:ascii="Times New Roman" w:eastAsia="Times New Roman" w:hAnsi="Times New Roman" w:cs="Times New Roman"/>
                <w:b/>
                <w:bCs/>
                <w:color w:val="000000"/>
                <w:sz w:val="24"/>
                <w:szCs w:val="24"/>
                <w:lang w:eastAsia="ru-RU"/>
              </w:rPr>
            </w:pPr>
            <w:proofErr w:type="spellStart"/>
            <w:r w:rsidRPr="00C545A1">
              <w:rPr>
                <w:rFonts w:ascii="Times New Roman" w:eastAsia="Times New Roman" w:hAnsi="Times New Roman" w:cs="Times New Roman"/>
                <w:b/>
                <w:bCs/>
                <w:color w:val="000000"/>
                <w:sz w:val="24"/>
                <w:szCs w:val="24"/>
                <w:lang w:eastAsia="ru-RU"/>
              </w:rPr>
              <w:t>Расп</w:t>
            </w:r>
            <w:proofErr w:type="spellEnd"/>
            <w:r w:rsidRPr="00C545A1">
              <w:rPr>
                <w:rFonts w:ascii="Times New Roman" w:eastAsia="Times New Roman" w:hAnsi="Times New Roman" w:cs="Times New Roman"/>
                <w:b/>
                <w:bCs/>
                <w:color w:val="000000"/>
                <w:sz w:val="24"/>
                <w:szCs w:val="24"/>
                <w:lang w:eastAsia="ru-RU"/>
              </w:rPr>
              <w:t>. перепад на вводе, м</w:t>
            </w:r>
          </w:p>
        </w:tc>
        <w:tc>
          <w:tcPr>
            <w:tcW w:w="913" w:type="dxa"/>
            <w:shd w:val="clear" w:color="auto" w:fill="auto"/>
            <w:tcMar>
              <w:left w:w="57" w:type="dxa"/>
              <w:right w:w="57" w:type="dxa"/>
            </w:tcMar>
            <w:hideMark/>
          </w:tcPr>
          <w:p w14:paraId="61A4A703"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Тепловая нагрузка (</w:t>
            </w:r>
            <w:proofErr w:type="spellStart"/>
            <w:r w:rsidRPr="00C545A1">
              <w:rPr>
                <w:rFonts w:ascii="Times New Roman" w:eastAsia="Times New Roman" w:hAnsi="Times New Roman" w:cs="Times New Roman"/>
                <w:b/>
                <w:bCs/>
                <w:color w:val="000000"/>
                <w:sz w:val="24"/>
                <w:szCs w:val="24"/>
                <w:lang w:eastAsia="ru-RU"/>
              </w:rPr>
              <w:t>расч</w:t>
            </w:r>
            <w:proofErr w:type="spellEnd"/>
            <w:r w:rsidRPr="00C545A1">
              <w:rPr>
                <w:rFonts w:ascii="Times New Roman" w:eastAsia="Times New Roman" w:hAnsi="Times New Roman" w:cs="Times New Roman"/>
                <w:b/>
                <w:bCs/>
                <w:color w:val="000000"/>
                <w:sz w:val="24"/>
                <w:szCs w:val="24"/>
                <w:lang w:eastAsia="ru-RU"/>
              </w:rPr>
              <w:t xml:space="preserve">), </w:t>
            </w:r>
            <w:proofErr w:type="spellStart"/>
            <w:r w:rsidRPr="00C545A1">
              <w:rPr>
                <w:rFonts w:ascii="Times New Roman" w:eastAsia="Times New Roman" w:hAnsi="Times New Roman" w:cs="Times New Roman"/>
                <w:b/>
                <w:bCs/>
                <w:color w:val="000000"/>
                <w:sz w:val="24"/>
                <w:szCs w:val="24"/>
                <w:lang w:eastAsia="ru-RU"/>
              </w:rPr>
              <w:t>МКал</w:t>
            </w:r>
            <w:proofErr w:type="spellEnd"/>
            <w:r w:rsidRPr="00C545A1">
              <w:rPr>
                <w:rFonts w:ascii="Times New Roman" w:eastAsia="Times New Roman" w:hAnsi="Times New Roman" w:cs="Times New Roman"/>
                <w:b/>
                <w:bCs/>
                <w:color w:val="000000"/>
                <w:sz w:val="24"/>
                <w:szCs w:val="24"/>
                <w:lang w:eastAsia="ru-RU"/>
              </w:rPr>
              <w:t>/ч</w:t>
            </w:r>
          </w:p>
        </w:tc>
      </w:tr>
      <w:tr w:rsidR="00C545A1" w:rsidRPr="00C545A1" w14:paraId="11124624" w14:textId="77777777" w:rsidTr="00C545A1">
        <w:trPr>
          <w:trHeight w:val="255"/>
        </w:trPr>
        <w:tc>
          <w:tcPr>
            <w:tcW w:w="2978" w:type="dxa"/>
            <w:shd w:val="clear" w:color="auto" w:fill="auto"/>
            <w:noWrap/>
            <w:tcMar>
              <w:left w:w="57" w:type="dxa"/>
              <w:right w:w="57" w:type="dxa"/>
            </w:tcMar>
            <w:vAlign w:val="bottom"/>
            <w:hideMark/>
          </w:tcPr>
          <w:p w14:paraId="3CEA5F9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Курчатова,68,2</w:t>
            </w:r>
          </w:p>
        </w:tc>
        <w:tc>
          <w:tcPr>
            <w:tcW w:w="1527" w:type="dxa"/>
            <w:shd w:val="clear" w:color="auto" w:fill="auto"/>
            <w:noWrap/>
            <w:tcMar>
              <w:left w:w="57" w:type="dxa"/>
              <w:right w:w="57" w:type="dxa"/>
            </w:tcMar>
            <w:vAlign w:val="bottom"/>
            <w:hideMark/>
          </w:tcPr>
          <w:p w14:paraId="066234D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437" w:type="dxa"/>
            <w:shd w:val="clear" w:color="auto" w:fill="auto"/>
            <w:noWrap/>
            <w:tcMar>
              <w:left w:w="57" w:type="dxa"/>
              <w:right w:w="57" w:type="dxa"/>
            </w:tcMar>
            <w:vAlign w:val="bottom"/>
            <w:hideMark/>
          </w:tcPr>
          <w:p w14:paraId="0092082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0,9125</w:t>
            </w:r>
          </w:p>
        </w:tc>
        <w:tc>
          <w:tcPr>
            <w:tcW w:w="849" w:type="dxa"/>
            <w:shd w:val="clear" w:color="auto" w:fill="auto"/>
            <w:noWrap/>
            <w:tcMar>
              <w:left w:w="57" w:type="dxa"/>
              <w:right w:w="57" w:type="dxa"/>
            </w:tcMar>
            <w:vAlign w:val="bottom"/>
            <w:hideMark/>
          </w:tcPr>
          <w:p w14:paraId="7D4F972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12,63234</w:t>
            </w:r>
          </w:p>
        </w:tc>
        <w:tc>
          <w:tcPr>
            <w:tcW w:w="913" w:type="dxa"/>
            <w:shd w:val="clear" w:color="auto" w:fill="auto"/>
            <w:noWrap/>
            <w:tcMar>
              <w:left w:w="57" w:type="dxa"/>
              <w:right w:w="57" w:type="dxa"/>
            </w:tcMar>
            <w:vAlign w:val="bottom"/>
            <w:hideMark/>
          </w:tcPr>
          <w:p w14:paraId="7166D55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73</w:t>
            </w:r>
          </w:p>
        </w:tc>
      </w:tr>
      <w:tr w:rsidR="00C545A1" w:rsidRPr="00C545A1" w14:paraId="64D60E21" w14:textId="77777777" w:rsidTr="00C545A1">
        <w:trPr>
          <w:trHeight w:val="255"/>
        </w:trPr>
        <w:tc>
          <w:tcPr>
            <w:tcW w:w="2978" w:type="dxa"/>
            <w:shd w:val="clear" w:color="auto" w:fill="auto"/>
            <w:noWrap/>
            <w:tcMar>
              <w:left w:w="57" w:type="dxa"/>
              <w:right w:w="57" w:type="dxa"/>
            </w:tcMar>
            <w:vAlign w:val="bottom"/>
            <w:hideMark/>
          </w:tcPr>
          <w:p w14:paraId="0519921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Курчатова,68,1</w:t>
            </w:r>
          </w:p>
        </w:tc>
        <w:tc>
          <w:tcPr>
            <w:tcW w:w="1527" w:type="dxa"/>
            <w:shd w:val="clear" w:color="auto" w:fill="auto"/>
            <w:noWrap/>
            <w:tcMar>
              <w:left w:w="57" w:type="dxa"/>
              <w:right w:w="57" w:type="dxa"/>
            </w:tcMar>
            <w:vAlign w:val="bottom"/>
            <w:hideMark/>
          </w:tcPr>
          <w:p w14:paraId="4106735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437" w:type="dxa"/>
            <w:shd w:val="clear" w:color="auto" w:fill="auto"/>
            <w:noWrap/>
            <w:tcMar>
              <w:left w:w="57" w:type="dxa"/>
              <w:right w:w="57" w:type="dxa"/>
            </w:tcMar>
            <w:vAlign w:val="bottom"/>
            <w:hideMark/>
          </w:tcPr>
          <w:p w14:paraId="2F83BB8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0,9125</w:t>
            </w:r>
          </w:p>
        </w:tc>
        <w:tc>
          <w:tcPr>
            <w:tcW w:w="849" w:type="dxa"/>
            <w:shd w:val="clear" w:color="auto" w:fill="auto"/>
            <w:noWrap/>
            <w:tcMar>
              <w:left w:w="57" w:type="dxa"/>
              <w:right w:w="57" w:type="dxa"/>
            </w:tcMar>
            <w:vAlign w:val="bottom"/>
            <w:hideMark/>
          </w:tcPr>
          <w:p w14:paraId="6BBE0B9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13,90026</w:t>
            </w:r>
          </w:p>
        </w:tc>
        <w:tc>
          <w:tcPr>
            <w:tcW w:w="913" w:type="dxa"/>
            <w:shd w:val="clear" w:color="auto" w:fill="auto"/>
            <w:noWrap/>
            <w:tcMar>
              <w:left w:w="57" w:type="dxa"/>
              <w:right w:w="57" w:type="dxa"/>
            </w:tcMar>
            <w:vAlign w:val="bottom"/>
            <w:hideMark/>
          </w:tcPr>
          <w:p w14:paraId="74CFD97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73</w:t>
            </w:r>
          </w:p>
        </w:tc>
      </w:tr>
      <w:tr w:rsidR="00C545A1" w:rsidRPr="00C545A1" w14:paraId="0AB05A3B" w14:textId="77777777" w:rsidTr="00C545A1">
        <w:trPr>
          <w:trHeight w:val="255"/>
        </w:trPr>
        <w:tc>
          <w:tcPr>
            <w:tcW w:w="2978" w:type="dxa"/>
            <w:shd w:val="clear" w:color="auto" w:fill="auto"/>
            <w:noWrap/>
            <w:tcMar>
              <w:left w:w="57" w:type="dxa"/>
              <w:right w:w="57" w:type="dxa"/>
            </w:tcMar>
            <w:vAlign w:val="bottom"/>
            <w:hideMark/>
          </w:tcPr>
          <w:p w14:paraId="02E903D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№4/1</w:t>
            </w:r>
          </w:p>
        </w:tc>
        <w:tc>
          <w:tcPr>
            <w:tcW w:w="1527" w:type="dxa"/>
            <w:shd w:val="clear" w:color="auto" w:fill="auto"/>
            <w:noWrap/>
            <w:tcMar>
              <w:left w:w="57" w:type="dxa"/>
              <w:right w:w="57" w:type="dxa"/>
            </w:tcMar>
            <w:vAlign w:val="bottom"/>
            <w:hideMark/>
          </w:tcPr>
          <w:p w14:paraId="404558F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3F732AB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0,2975</w:t>
            </w:r>
          </w:p>
        </w:tc>
        <w:tc>
          <w:tcPr>
            <w:tcW w:w="849" w:type="dxa"/>
            <w:shd w:val="clear" w:color="auto" w:fill="auto"/>
            <w:noWrap/>
            <w:tcMar>
              <w:left w:w="57" w:type="dxa"/>
              <w:right w:w="57" w:type="dxa"/>
            </w:tcMar>
            <w:vAlign w:val="bottom"/>
            <w:hideMark/>
          </w:tcPr>
          <w:p w14:paraId="403997C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4,361467</w:t>
            </w:r>
          </w:p>
        </w:tc>
        <w:tc>
          <w:tcPr>
            <w:tcW w:w="913" w:type="dxa"/>
            <w:shd w:val="clear" w:color="auto" w:fill="auto"/>
            <w:noWrap/>
            <w:tcMar>
              <w:left w:w="57" w:type="dxa"/>
              <w:right w:w="57" w:type="dxa"/>
            </w:tcMar>
            <w:vAlign w:val="bottom"/>
            <w:hideMark/>
          </w:tcPr>
          <w:p w14:paraId="7C81629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23,8</w:t>
            </w:r>
          </w:p>
        </w:tc>
      </w:tr>
      <w:tr w:rsidR="00C545A1" w:rsidRPr="00C545A1" w14:paraId="53EE7FDF" w14:textId="77777777" w:rsidTr="00C545A1">
        <w:trPr>
          <w:trHeight w:val="255"/>
        </w:trPr>
        <w:tc>
          <w:tcPr>
            <w:tcW w:w="2978" w:type="dxa"/>
            <w:shd w:val="clear" w:color="auto" w:fill="auto"/>
            <w:noWrap/>
            <w:tcMar>
              <w:left w:w="57" w:type="dxa"/>
              <w:right w:w="57" w:type="dxa"/>
            </w:tcMar>
            <w:vAlign w:val="bottom"/>
            <w:hideMark/>
          </w:tcPr>
          <w:p w14:paraId="2A824A6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w:t>
            </w:r>
          </w:p>
        </w:tc>
        <w:tc>
          <w:tcPr>
            <w:tcW w:w="1527" w:type="dxa"/>
            <w:shd w:val="clear" w:color="auto" w:fill="auto"/>
            <w:noWrap/>
            <w:tcMar>
              <w:left w:w="57" w:type="dxa"/>
              <w:right w:w="57" w:type="dxa"/>
            </w:tcMar>
            <w:vAlign w:val="bottom"/>
            <w:hideMark/>
          </w:tcPr>
          <w:p w14:paraId="636CF10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6567D92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0,23875</w:t>
            </w:r>
          </w:p>
        </w:tc>
        <w:tc>
          <w:tcPr>
            <w:tcW w:w="849" w:type="dxa"/>
            <w:shd w:val="clear" w:color="auto" w:fill="auto"/>
            <w:noWrap/>
            <w:tcMar>
              <w:left w:w="57" w:type="dxa"/>
              <w:right w:w="57" w:type="dxa"/>
            </w:tcMar>
            <w:vAlign w:val="bottom"/>
            <w:hideMark/>
          </w:tcPr>
          <w:p w14:paraId="5C01D8A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4,153503</w:t>
            </w:r>
          </w:p>
        </w:tc>
        <w:tc>
          <w:tcPr>
            <w:tcW w:w="913" w:type="dxa"/>
            <w:shd w:val="clear" w:color="auto" w:fill="auto"/>
            <w:noWrap/>
            <w:tcMar>
              <w:left w:w="57" w:type="dxa"/>
              <w:right w:w="57" w:type="dxa"/>
            </w:tcMar>
            <w:vAlign w:val="bottom"/>
            <w:hideMark/>
          </w:tcPr>
          <w:p w14:paraId="4DE1365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w:t>
            </w:r>
          </w:p>
        </w:tc>
      </w:tr>
      <w:tr w:rsidR="00C545A1" w:rsidRPr="00C545A1" w14:paraId="26D08923" w14:textId="77777777" w:rsidTr="00C545A1">
        <w:trPr>
          <w:trHeight w:val="255"/>
        </w:trPr>
        <w:tc>
          <w:tcPr>
            <w:tcW w:w="2978" w:type="dxa"/>
            <w:shd w:val="clear" w:color="auto" w:fill="auto"/>
            <w:noWrap/>
            <w:tcMar>
              <w:left w:w="57" w:type="dxa"/>
              <w:right w:w="57" w:type="dxa"/>
            </w:tcMar>
            <w:vAlign w:val="bottom"/>
            <w:hideMark/>
          </w:tcPr>
          <w:p w14:paraId="7FAC66C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шоссе,33-Гараж</w:t>
            </w:r>
          </w:p>
        </w:tc>
        <w:tc>
          <w:tcPr>
            <w:tcW w:w="1527" w:type="dxa"/>
            <w:shd w:val="clear" w:color="auto" w:fill="auto"/>
            <w:noWrap/>
            <w:tcMar>
              <w:left w:w="57" w:type="dxa"/>
              <w:right w:w="57" w:type="dxa"/>
            </w:tcMar>
            <w:vAlign w:val="bottom"/>
            <w:hideMark/>
          </w:tcPr>
          <w:p w14:paraId="13F0A9A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12AA3E9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0,2625</w:t>
            </w:r>
          </w:p>
        </w:tc>
        <w:tc>
          <w:tcPr>
            <w:tcW w:w="849" w:type="dxa"/>
            <w:shd w:val="clear" w:color="auto" w:fill="auto"/>
            <w:noWrap/>
            <w:tcMar>
              <w:left w:w="57" w:type="dxa"/>
              <w:right w:w="57" w:type="dxa"/>
            </w:tcMar>
            <w:vAlign w:val="bottom"/>
            <w:hideMark/>
          </w:tcPr>
          <w:p w14:paraId="282F300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4,210323</w:t>
            </w:r>
          </w:p>
        </w:tc>
        <w:tc>
          <w:tcPr>
            <w:tcW w:w="913" w:type="dxa"/>
            <w:shd w:val="clear" w:color="auto" w:fill="auto"/>
            <w:noWrap/>
            <w:tcMar>
              <w:left w:w="57" w:type="dxa"/>
              <w:right w:w="57" w:type="dxa"/>
            </w:tcMar>
            <w:vAlign w:val="bottom"/>
            <w:hideMark/>
          </w:tcPr>
          <w:p w14:paraId="3552068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w:t>
            </w:r>
          </w:p>
        </w:tc>
      </w:tr>
      <w:tr w:rsidR="00C545A1" w:rsidRPr="00C545A1" w14:paraId="7613716A" w14:textId="77777777" w:rsidTr="00C545A1">
        <w:trPr>
          <w:trHeight w:val="255"/>
        </w:trPr>
        <w:tc>
          <w:tcPr>
            <w:tcW w:w="2978" w:type="dxa"/>
            <w:shd w:val="clear" w:color="auto" w:fill="auto"/>
            <w:noWrap/>
            <w:tcMar>
              <w:left w:w="57" w:type="dxa"/>
              <w:right w:w="57" w:type="dxa"/>
            </w:tcMar>
            <w:vAlign w:val="bottom"/>
            <w:hideMark/>
          </w:tcPr>
          <w:p w14:paraId="2929CA6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шоссе,33-АБК/2</w:t>
            </w:r>
          </w:p>
        </w:tc>
        <w:tc>
          <w:tcPr>
            <w:tcW w:w="1527" w:type="dxa"/>
            <w:shd w:val="clear" w:color="auto" w:fill="auto"/>
            <w:noWrap/>
            <w:tcMar>
              <w:left w:w="57" w:type="dxa"/>
              <w:right w:w="57" w:type="dxa"/>
            </w:tcMar>
            <w:vAlign w:val="bottom"/>
            <w:hideMark/>
          </w:tcPr>
          <w:p w14:paraId="4345835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5CCD735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0,77375</w:t>
            </w:r>
          </w:p>
        </w:tc>
        <w:tc>
          <w:tcPr>
            <w:tcW w:w="849" w:type="dxa"/>
            <w:shd w:val="clear" w:color="auto" w:fill="auto"/>
            <w:noWrap/>
            <w:tcMar>
              <w:left w:w="57" w:type="dxa"/>
              <w:right w:w="57" w:type="dxa"/>
            </w:tcMar>
            <w:vAlign w:val="bottom"/>
            <w:hideMark/>
          </w:tcPr>
          <w:p w14:paraId="50CF4B7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4,055613</w:t>
            </w:r>
          </w:p>
        </w:tc>
        <w:tc>
          <w:tcPr>
            <w:tcW w:w="913" w:type="dxa"/>
            <w:shd w:val="clear" w:color="auto" w:fill="auto"/>
            <w:noWrap/>
            <w:tcMar>
              <w:left w:w="57" w:type="dxa"/>
              <w:right w:w="57" w:type="dxa"/>
            </w:tcMar>
            <w:vAlign w:val="bottom"/>
            <w:hideMark/>
          </w:tcPr>
          <w:p w14:paraId="3B8EF32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61,9</w:t>
            </w:r>
          </w:p>
        </w:tc>
      </w:tr>
      <w:tr w:rsidR="00C545A1" w:rsidRPr="00C545A1" w14:paraId="39EEE8E5" w14:textId="77777777" w:rsidTr="00C545A1">
        <w:trPr>
          <w:trHeight w:val="255"/>
        </w:trPr>
        <w:tc>
          <w:tcPr>
            <w:tcW w:w="2978" w:type="dxa"/>
            <w:shd w:val="clear" w:color="auto" w:fill="auto"/>
            <w:noWrap/>
            <w:tcMar>
              <w:left w:w="57" w:type="dxa"/>
              <w:right w:w="57" w:type="dxa"/>
            </w:tcMar>
            <w:vAlign w:val="bottom"/>
            <w:hideMark/>
          </w:tcPr>
          <w:p w14:paraId="62F2E39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№4/3</w:t>
            </w:r>
          </w:p>
        </w:tc>
        <w:tc>
          <w:tcPr>
            <w:tcW w:w="1527" w:type="dxa"/>
            <w:shd w:val="clear" w:color="auto" w:fill="auto"/>
            <w:noWrap/>
            <w:tcMar>
              <w:left w:w="57" w:type="dxa"/>
              <w:right w:w="57" w:type="dxa"/>
            </w:tcMar>
            <w:vAlign w:val="bottom"/>
            <w:hideMark/>
          </w:tcPr>
          <w:p w14:paraId="1B113FD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7FC9FE5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0,32</w:t>
            </w:r>
          </w:p>
        </w:tc>
        <w:tc>
          <w:tcPr>
            <w:tcW w:w="849" w:type="dxa"/>
            <w:shd w:val="clear" w:color="auto" w:fill="auto"/>
            <w:noWrap/>
            <w:tcMar>
              <w:left w:w="57" w:type="dxa"/>
              <w:right w:w="57" w:type="dxa"/>
            </w:tcMar>
            <w:vAlign w:val="bottom"/>
            <w:hideMark/>
          </w:tcPr>
          <w:p w14:paraId="032FC33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4,361961</w:t>
            </w:r>
          </w:p>
        </w:tc>
        <w:tc>
          <w:tcPr>
            <w:tcW w:w="913" w:type="dxa"/>
            <w:shd w:val="clear" w:color="auto" w:fill="auto"/>
            <w:noWrap/>
            <w:tcMar>
              <w:left w:w="57" w:type="dxa"/>
              <w:right w:w="57" w:type="dxa"/>
            </w:tcMar>
            <w:vAlign w:val="bottom"/>
            <w:hideMark/>
          </w:tcPr>
          <w:p w14:paraId="5A6042C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25,6</w:t>
            </w:r>
          </w:p>
        </w:tc>
      </w:tr>
      <w:tr w:rsidR="00C545A1" w:rsidRPr="00C545A1" w14:paraId="332EBB66" w14:textId="77777777" w:rsidTr="00C545A1">
        <w:trPr>
          <w:trHeight w:val="255"/>
        </w:trPr>
        <w:tc>
          <w:tcPr>
            <w:tcW w:w="2978" w:type="dxa"/>
            <w:shd w:val="clear" w:color="auto" w:fill="auto"/>
            <w:noWrap/>
            <w:tcMar>
              <w:left w:w="57" w:type="dxa"/>
              <w:right w:w="57" w:type="dxa"/>
            </w:tcMar>
            <w:vAlign w:val="bottom"/>
            <w:hideMark/>
          </w:tcPr>
          <w:p w14:paraId="1D697BC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№4/2</w:t>
            </w:r>
          </w:p>
        </w:tc>
        <w:tc>
          <w:tcPr>
            <w:tcW w:w="1527" w:type="dxa"/>
            <w:shd w:val="clear" w:color="auto" w:fill="auto"/>
            <w:noWrap/>
            <w:tcMar>
              <w:left w:w="57" w:type="dxa"/>
              <w:right w:w="57" w:type="dxa"/>
            </w:tcMar>
            <w:vAlign w:val="bottom"/>
            <w:hideMark/>
          </w:tcPr>
          <w:p w14:paraId="72BF1C7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437" w:type="dxa"/>
            <w:shd w:val="clear" w:color="auto" w:fill="auto"/>
            <w:noWrap/>
            <w:tcMar>
              <w:left w:w="57" w:type="dxa"/>
              <w:right w:w="57" w:type="dxa"/>
            </w:tcMar>
            <w:vAlign w:val="bottom"/>
            <w:hideMark/>
          </w:tcPr>
          <w:p w14:paraId="28B32B5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0,175</w:t>
            </w:r>
          </w:p>
        </w:tc>
        <w:tc>
          <w:tcPr>
            <w:tcW w:w="849" w:type="dxa"/>
            <w:shd w:val="clear" w:color="auto" w:fill="auto"/>
            <w:noWrap/>
            <w:tcMar>
              <w:left w:w="57" w:type="dxa"/>
              <w:right w:w="57" w:type="dxa"/>
            </w:tcMar>
            <w:vAlign w:val="bottom"/>
            <w:hideMark/>
          </w:tcPr>
          <w:p w14:paraId="7C9362A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4,367259</w:t>
            </w:r>
          </w:p>
        </w:tc>
        <w:tc>
          <w:tcPr>
            <w:tcW w:w="913" w:type="dxa"/>
            <w:shd w:val="clear" w:color="auto" w:fill="auto"/>
            <w:noWrap/>
            <w:tcMar>
              <w:left w:w="57" w:type="dxa"/>
              <w:right w:w="57" w:type="dxa"/>
            </w:tcMar>
            <w:vAlign w:val="bottom"/>
            <w:hideMark/>
          </w:tcPr>
          <w:p w14:paraId="3D3B9E2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w:t>
            </w:r>
          </w:p>
        </w:tc>
      </w:tr>
    </w:tbl>
    <w:p w14:paraId="22D7F63F" w14:textId="77777777" w:rsidR="00C545A1" w:rsidRPr="00C545A1" w:rsidRDefault="00C545A1" w:rsidP="00C545A1">
      <w:pPr>
        <w:jc w:val="left"/>
        <w:rPr>
          <w:rFonts w:ascii="Times New Roman" w:hAnsi="Times New Roman" w:cs="Times New Roman"/>
          <w:sz w:val="24"/>
          <w:szCs w:val="24"/>
        </w:rPr>
      </w:pPr>
    </w:p>
    <w:p w14:paraId="520E9F95" w14:textId="77777777" w:rsidR="00C545A1" w:rsidRPr="00C545A1" w:rsidRDefault="00C545A1" w:rsidP="00C545A1">
      <w:pPr>
        <w:keepNext/>
        <w:keepLines/>
        <w:spacing w:before="200"/>
        <w:outlineLvl w:val="1"/>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Сценарий 3: порыв на прямом/обратном трубопроводе тепловой сети Ду500 на участке от К-16 до К-24.</w:t>
      </w:r>
    </w:p>
    <w:p w14:paraId="160D0906" w14:textId="77777777" w:rsidR="00C545A1" w:rsidRPr="00C545A1" w:rsidRDefault="00C545A1" w:rsidP="00C545A1">
      <w:pPr>
        <w:keepNext/>
        <w:keepLines/>
        <w:spacing w:before="200"/>
        <w:outlineLvl w:val="2"/>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Порыв на прямом трубопроводе.</w:t>
      </w:r>
    </w:p>
    <w:p w14:paraId="0D1FE241"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Отсутствие возможности отопления у потребителей 21, 22, 29, 30 кварталов.</w:t>
      </w:r>
    </w:p>
    <w:p w14:paraId="1B379E7F"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Происходит снижение располагаемого напора на вводах потребителей ниже 15м </w:t>
      </w:r>
      <w:proofErr w:type="spellStart"/>
      <w:r w:rsidRPr="00C545A1">
        <w:rPr>
          <w:rFonts w:ascii="Times New Roman" w:hAnsi="Times New Roman" w:cs="Times New Roman"/>
          <w:sz w:val="24"/>
          <w:szCs w:val="24"/>
        </w:rPr>
        <w:t>вод.ст</w:t>
      </w:r>
      <w:proofErr w:type="spellEnd"/>
      <w:r w:rsidRPr="00C545A1">
        <w:rPr>
          <w:rFonts w:ascii="Times New Roman" w:hAnsi="Times New Roman" w:cs="Times New Roman"/>
          <w:sz w:val="24"/>
          <w:szCs w:val="24"/>
        </w:rPr>
        <w:t>. Информация о данных потребителя и располагаемые напоры на их вводах приведены в таблице 5.</w:t>
      </w:r>
    </w:p>
    <w:p w14:paraId="3FC84188"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Таблица 5.</w:t>
      </w:r>
    </w:p>
    <w:tbl>
      <w:tblPr>
        <w:tblW w:w="851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68"/>
        <w:gridCol w:w="1724"/>
        <w:gridCol w:w="1051"/>
        <w:gridCol w:w="1153"/>
      </w:tblGrid>
      <w:tr w:rsidR="00C545A1" w:rsidRPr="00C545A1" w14:paraId="4CE1AB77" w14:textId="77777777" w:rsidTr="00C545A1">
        <w:trPr>
          <w:trHeight w:val="1100"/>
          <w:tblHeader/>
        </w:trPr>
        <w:tc>
          <w:tcPr>
            <w:tcW w:w="2978" w:type="dxa"/>
            <w:shd w:val="clear" w:color="auto" w:fill="auto"/>
            <w:tcMar>
              <w:left w:w="57" w:type="dxa"/>
              <w:right w:w="57" w:type="dxa"/>
            </w:tcMar>
            <w:hideMark/>
          </w:tcPr>
          <w:p w14:paraId="0086DE9E"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Адрес</w:t>
            </w:r>
          </w:p>
        </w:tc>
        <w:tc>
          <w:tcPr>
            <w:tcW w:w="1729" w:type="dxa"/>
            <w:shd w:val="clear" w:color="auto" w:fill="auto"/>
            <w:tcMar>
              <w:left w:w="57" w:type="dxa"/>
              <w:right w:w="57" w:type="dxa"/>
            </w:tcMar>
            <w:hideMark/>
          </w:tcPr>
          <w:p w14:paraId="51170F91"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Тип присоединения</w:t>
            </w:r>
          </w:p>
        </w:tc>
        <w:tc>
          <w:tcPr>
            <w:tcW w:w="1639" w:type="dxa"/>
            <w:shd w:val="clear" w:color="auto" w:fill="auto"/>
            <w:tcMar>
              <w:left w:w="57" w:type="dxa"/>
              <w:right w:w="57" w:type="dxa"/>
            </w:tcMar>
            <w:hideMark/>
          </w:tcPr>
          <w:p w14:paraId="7CBD020B"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Расход теплоносителя (расчет), т/ч</w:t>
            </w:r>
          </w:p>
        </w:tc>
        <w:tc>
          <w:tcPr>
            <w:tcW w:w="1051" w:type="dxa"/>
            <w:shd w:val="clear" w:color="auto" w:fill="auto"/>
            <w:tcMar>
              <w:left w:w="57" w:type="dxa"/>
              <w:right w:w="57" w:type="dxa"/>
            </w:tcMar>
            <w:hideMark/>
          </w:tcPr>
          <w:p w14:paraId="7A045987" w14:textId="77777777" w:rsidR="00C545A1" w:rsidRPr="00C545A1" w:rsidRDefault="00C545A1" w:rsidP="00C545A1">
            <w:pPr>
              <w:rPr>
                <w:rFonts w:ascii="Times New Roman" w:eastAsia="Times New Roman" w:hAnsi="Times New Roman" w:cs="Times New Roman"/>
                <w:b/>
                <w:bCs/>
                <w:color w:val="000000"/>
                <w:sz w:val="24"/>
                <w:szCs w:val="24"/>
                <w:lang w:eastAsia="ru-RU"/>
              </w:rPr>
            </w:pPr>
            <w:proofErr w:type="spellStart"/>
            <w:r w:rsidRPr="00C545A1">
              <w:rPr>
                <w:rFonts w:ascii="Times New Roman" w:eastAsia="Times New Roman" w:hAnsi="Times New Roman" w:cs="Times New Roman"/>
                <w:b/>
                <w:bCs/>
                <w:color w:val="000000"/>
                <w:sz w:val="24"/>
                <w:szCs w:val="24"/>
                <w:lang w:eastAsia="ru-RU"/>
              </w:rPr>
              <w:t>Расп</w:t>
            </w:r>
            <w:proofErr w:type="spellEnd"/>
            <w:r w:rsidRPr="00C545A1">
              <w:rPr>
                <w:rFonts w:ascii="Times New Roman" w:eastAsia="Times New Roman" w:hAnsi="Times New Roman" w:cs="Times New Roman"/>
                <w:b/>
                <w:bCs/>
                <w:color w:val="000000"/>
                <w:sz w:val="24"/>
                <w:szCs w:val="24"/>
                <w:lang w:eastAsia="ru-RU"/>
              </w:rPr>
              <w:t>. перепад на вводе, м</w:t>
            </w:r>
          </w:p>
        </w:tc>
        <w:tc>
          <w:tcPr>
            <w:tcW w:w="1115" w:type="dxa"/>
            <w:shd w:val="clear" w:color="auto" w:fill="auto"/>
            <w:tcMar>
              <w:left w:w="57" w:type="dxa"/>
              <w:right w:w="57" w:type="dxa"/>
            </w:tcMar>
            <w:hideMark/>
          </w:tcPr>
          <w:p w14:paraId="13EB81DD"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Тепловая нагрузка (</w:t>
            </w:r>
            <w:proofErr w:type="spellStart"/>
            <w:r w:rsidRPr="00C545A1">
              <w:rPr>
                <w:rFonts w:ascii="Times New Roman" w:eastAsia="Times New Roman" w:hAnsi="Times New Roman" w:cs="Times New Roman"/>
                <w:b/>
                <w:bCs/>
                <w:color w:val="000000"/>
                <w:sz w:val="24"/>
                <w:szCs w:val="24"/>
                <w:lang w:eastAsia="ru-RU"/>
              </w:rPr>
              <w:t>расч</w:t>
            </w:r>
            <w:proofErr w:type="spellEnd"/>
            <w:r w:rsidRPr="00C545A1">
              <w:rPr>
                <w:rFonts w:ascii="Times New Roman" w:eastAsia="Times New Roman" w:hAnsi="Times New Roman" w:cs="Times New Roman"/>
                <w:b/>
                <w:bCs/>
                <w:color w:val="000000"/>
                <w:sz w:val="24"/>
                <w:szCs w:val="24"/>
                <w:lang w:eastAsia="ru-RU"/>
              </w:rPr>
              <w:t xml:space="preserve">), </w:t>
            </w:r>
            <w:proofErr w:type="spellStart"/>
            <w:r w:rsidRPr="00C545A1">
              <w:rPr>
                <w:rFonts w:ascii="Times New Roman" w:eastAsia="Times New Roman" w:hAnsi="Times New Roman" w:cs="Times New Roman"/>
                <w:b/>
                <w:bCs/>
                <w:color w:val="000000"/>
                <w:sz w:val="24"/>
                <w:szCs w:val="24"/>
                <w:lang w:eastAsia="ru-RU"/>
              </w:rPr>
              <w:t>МКал</w:t>
            </w:r>
            <w:proofErr w:type="spellEnd"/>
            <w:r w:rsidRPr="00C545A1">
              <w:rPr>
                <w:rFonts w:ascii="Times New Roman" w:eastAsia="Times New Roman" w:hAnsi="Times New Roman" w:cs="Times New Roman"/>
                <w:b/>
                <w:bCs/>
                <w:color w:val="000000"/>
                <w:sz w:val="24"/>
                <w:szCs w:val="24"/>
                <w:lang w:eastAsia="ru-RU"/>
              </w:rPr>
              <w:t>/ч</w:t>
            </w:r>
          </w:p>
        </w:tc>
      </w:tr>
      <w:tr w:rsidR="00C545A1" w:rsidRPr="00C545A1" w14:paraId="1399827F" w14:textId="77777777" w:rsidTr="00C545A1">
        <w:trPr>
          <w:trHeight w:val="255"/>
        </w:trPr>
        <w:tc>
          <w:tcPr>
            <w:tcW w:w="2978" w:type="dxa"/>
            <w:shd w:val="clear" w:color="auto" w:fill="auto"/>
            <w:noWrap/>
            <w:tcMar>
              <w:left w:w="57" w:type="dxa"/>
              <w:right w:w="57" w:type="dxa"/>
            </w:tcMar>
            <w:vAlign w:val="bottom"/>
            <w:hideMark/>
          </w:tcPr>
          <w:p w14:paraId="087BC63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Курчатова,30</w:t>
            </w:r>
          </w:p>
        </w:tc>
        <w:tc>
          <w:tcPr>
            <w:tcW w:w="1729" w:type="dxa"/>
            <w:shd w:val="clear" w:color="auto" w:fill="auto"/>
            <w:noWrap/>
            <w:tcMar>
              <w:left w:w="57" w:type="dxa"/>
              <w:right w:w="57" w:type="dxa"/>
            </w:tcMar>
            <w:vAlign w:val="bottom"/>
            <w:hideMark/>
          </w:tcPr>
          <w:p w14:paraId="0F6F87C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44B9347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101F6CA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09873A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48DE3413" w14:textId="77777777" w:rsidTr="00C545A1">
        <w:trPr>
          <w:trHeight w:val="255"/>
        </w:trPr>
        <w:tc>
          <w:tcPr>
            <w:tcW w:w="2978" w:type="dxa"/>
            <w:shd w:val="clear" w:color="auto" w:fill="auto"/>
            <w:noWrap/>
            <w:tcMar>
              <w:left w:w="57" w:type="dxa"/>
              <w:right w:w="57" w:type="dxa"/>
            </w:tcMar>
            <w:vAlign w:val="bottom"/>
            <w:hideMark/>
          </w:tcPr>
          <w:p w14:paraId="032FF7C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Королёва,1,1</w:t>
            </w:r>
          </w:p>
        </w:tc>
        <w:tc>
          <w:tcPr>
            <w:tcW w:w="1729" w:type="dxa"/>
            <w:shd w:val="clear" w:color="auto" w:fill="auto"/>
            <w:noWrap/>
            <w:tcMar>
              <w:left w:w="57" w:type="dxa"/>
              <w:right w:w="57" w:type="dxa"/>
            </w:tcMar>
            <w:vAlign w:val="bottom"/>
            <w:hideMark/>
          </w:tcPr>
          <w:p w14:paraId="6241B5F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DEE4CF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0A0BDC8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418DCE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16F5342E" w14:textId="77777777" w:rsidTr="00C545A1">
        <w:trPr>
          <w:trHeight w:val="255"/>
        </w:trPr>
        <w:tc>
          <w:tcPr>
            <w:tcW w:w="2978" w:type="dxa"/>
            <w:shd w:val="clear" w:color="auto" w:fill="auto"/>
            <w:noWrap/>
            <w:tcMar>
              <w:left w:w="57" w:type="dxa"/>
              <w:right w:w="57" w:type="dxa"/>
            </w:tcMar>
            <w:vAlign w:val="bottom"/>
            <w:hideMark/>
          </w:tcPr>
          <w:p w14:paraId="0F80874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Королёва,3,1</w:t>
            </w:r>
          </w:p>
        </w:tc>
        <w:tc>
          <w:tcPr>
            <w:tcW w:w="1729" w:type="dxa"/>
            <w:shd w:val="clear" w:color="auto" w:fill="auto"/>
            <w:noWrap/>
            <w:tcMar>
              <w:left w:w="57" w:type="dxa"/>
              <w:right w:w="57" w:type="dxa"/>
            </w:tcMar>
            <w:vAlign w:val="bottom"/>
            <w:hideMark/>
          </w:tcPr>
          <w:p w14:paraId="50D3A35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22DF89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18A6138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64883C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08A5E775" w14:textId="77777777" w:rsidTr="00C545A1">
        <w:trPr>
          <w:trHeight w:val="255"/>
        </w:trPr>
        <w:tc>
          <w:tcPr>
            <w:tcW w:w="2978" w:type="dxa"/>
            <w:shd w:val="clear" w:color="auto" w:fill="auto"/>
            <w:noWrap/>
            <w:tcMar>
              <w:left w:w="57" w:type="dxa"/>
              <w:right w:w="57" w:type="dxa"/>
            </w:tcMar>
            <w:vAlign w:val="bottom"/>
            <w:hideMark/>
          </w:tcPr>
          <w:p w14:paraId="57DF80F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Курчатова,28а</w:t>
            </w:r>
          </w:p>
        </w:tc>
        <w:tc>
          <w:tcPr>
            <w:tcW w:w="1729" w:type="dxa"/>
            <w:shd w:val="clear" w:color="auto" w:fill="auto"/>
            <w:noWrap/>
            <w:tcMar>
              <w:left w:w="57" w:type="dxa"/>
              <w:right w:w="57" w:type="dxa"/>
            </w:tcMar>
            <w:vAlign w:val="bottom"/>
            <w:hideMark/>
          </w:tcPr>
          <w:p w14:paraId="346406D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C66F78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1,35</w:t>
            </w:r>
          </w:p>
        </w:tc>
        <w:tc>
          <w:tcPr>
            <w:tcW w:w="1051" w:type="dxa"/>
            <w:shd w:val="clear" w:color="auto" w:fill="auto"/>
            <w:noWrap/>
            <w:tcMar>
              <w:left w:w="57" w:type="dxa"/>
              <w:right w:w="57" w:type="dxa"/>
            </w:tcMar>
            <w:vAlign w:val="bottom"/>
            <w:hideMark/>
          </w:tcPr>
          <w:p w14:paraId="1534358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EF5D98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108</w:t>
            </w:r>
          </w:p>
        </w:tc>
      </w:tr>
      <w:tr w:rsidR="00C545A1" w:rsidRPr="00C545A1" w14:paraId="0200AA99" w14:textId="77777777" w:rsidTr="00C545A1">
        <w:trPr>
          <w:trHeight w:val="255"/>
        </w:trPr>
        <w:tc>
          <w:tcPr>
            <w:tcW w:w="2978" w:type="dxa"/>
            <w:shd w:val="clear" w:color="auto" w:fill="auto"/>
            <w:noWrap/>
            <w:tcMar>
              <w:left w:w="57" w:type="dxa"/>
              <w:right w:w="57" w:type="dxa"/>
            </w:tcMar>
            <w:vAlign w:val="bottom"/>
            <w:hideMark/>
          </w:tcPr>
          <w:p w14:paraId="5FAD32D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Курчатова,28</w:t>
            </w:r>
          </w:p>
        </w:tc>
        <w:tc>
          <w:tcPr>
            <w:tcW w:w="1729" w:type="dxa"/>
            <w:shd w:val="clear" w:color="auto" w:fill="auto"/>
            <w:noWrap/>
            <w:tcMar>
              <w:left w:w="57" w:type="dxa"/>
              <w:right w:w="57" w:type="dxa"/>
            </w:tcMar>
            <w:vAlign w:val="bottom"/>
            <w:hideMark/>
          </w:tcPr>
          <w:p w14:paraId="1283686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649D1A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68FD968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3850AE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400C9535" w14:textId="77777777" w:rsidTr="00C545A1">
        <w:trPr>
          <w:trHeight w:val="255"/>
        </w:trPr>
        <w:tc>
          <w:tcPr>
            <w:tcW w:w="2978" w:type="dxa"/>
            <w:shd w:val="clear" w:color="auto" w:fill="auto"/>
            <w:noWrap/>
            <w:tcMar>
              <w:left w:w="57" w:type="dxa"/>
              <w:right w:w="57" w:type="dxa"/>
            </w:tcMar>
            <w:vAlign w:val="bottom"/>
            <w:hideMark/>
          </w:tcPr>
          <w:p w14:paraId="6E9D5F2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Курчатова,26,1</w:t>
            </w:r>
          </w:p>
        </w:tc>
        <w:tc>
          <w:tcPr>
            <w:tcW w:w="1729" w:type="dxa"/>
            <w:shd w:val="clear" w:color="auto" w:fill="auto"/>
            <w:noWrap/>
            <w:tcMar>
              <w:left w:w="57" w:type="dxa"/>
              <w:right w:w="57" w:type="dxa"/>
            </w:tcMar>
            <w:vAlign w:val="bottom"/>
            <w:hideMark/>
          </w:tcPr>
          <w:p w14:paraId="26588ED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E6CFB6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2,7875</w:t>
            </w:r>
          </w:p>
        </w:tc>
        <w:tc>
          <w:tcPr>
            <w:tcW w:w="1051" w:type="dxa"/>
            <w:shd w:val="clear" w:color="auto" w:fill="auto"/>
            <w:noWrap/>
            <w:tcMar>
              <w:left w:w="57" w:type="dxa"/>
              <w:right w:w="57" w:type="dxa"/>
            </w:tcMar>
            <w:vAlign w:val="bottom"/>
            <w:hideMark/>
          </w:tcPr>
          <w:p w14:paraId="25F5F08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718DE1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223</w:t>
            </w:r>
          </w:p>
        </w:tc>
      </w:tr>
      <w:tr w:rsidR="00C545A1" w:rsidRPr="00C545A1" w14:paraId="7641CF72" w14:textId="77777777" w:rsidTr="00C545A1">
        <w:trPr>
          <w:trHeight w:val="255"/>
        </w:trPr>
        <w:tc>
          <w:tcPr>
            <w:tcW w:w="2978" w:type="dxa"/>
            <w:shd w:val="clear" w:color="auto" w:fill="auto"/>
            <w:noWrap/>
            <w:tcMar>
              <w:left w:w="57" w:type="dxa"/>
              <w:right w:w="57" w:type="dxa"/>
            </w:tcMar>
            <w:vAlign w:val="bottom"/>
            <w:hideMark/>
          </w:tcPr>
          <w:p w14:paraId="3DC4FA5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Курчатова,24</w:t>
            </w:r>
          </w:p>
        </w:tc>
        <w:tc>
          <w:tcPr>
            <w:tcW w:w="1729" w:type="dxa"/>
            <w:shd w:val="clear" w:color="auto" w:fill="auto"/>
            <w:noWrap/>
            <w:tcMar>
              <w:left w:w="57" w:type="dxa"/>
              <w:right w:w="57" w:type="dxa"/>
            </w:tcMar>
            <w:vAlign w:val="bottom"/>
            <w:hideMark/>
          </w:tcPr>
          <w:p w14:paraId="48C44DD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DEA3AF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2,7375</w:t>
            </w:r>
          </w:p>
        </w:tc>
        <w:tc>
          <w:tcPr>
            <w:tcW w:w="1051" w:type="dxa"/>
            <w:shd w:val="clear" w:color="auto" w:fill="auto"/>
            <w:noWrap/>
            <w:tcMar>
              <w:left w:w="57" w:type="dxa"/>
              <w:right w:w="57" w:type="dxa"/>
            </w:tcMar>
            <w:vAlign w:val="bottom"/>
            <w:hideMark/>
          </w:tcPr>
          <w:p w14:paraId="0DE41E9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3768E6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219</w:t>
            </w:r>
          </w:p>
        </w:tc>
      </w:tr>
      <w:tr w:rsidR="00C545A1" w:rsidRPr="00C545A1" w14:paraId="677ACC57" w14:textId="77777777" w:rsidTr="00C545A1">
        <w:trPr>
          <w:trHeight w:val="255"/>
        </w:trPr>
        <w:tc>
          <w:tcPr>
            <w:tcW w:w="2978" w:type="dxa"/>
            <w:shd w:val="clear" w:color="auto" w:fill="auto"/>
            <w:noWrap/>
            <w:tcMar>
              <w:left w:w="57" w:type="dxa"/>
              <w:right w:w="57" w:type="dxa"/>
            </w:tcMar>
            <w:vAlign w:val="bottom"/>
            <w:hideMark/>
          </w:tcPr>
          <w:p w14:paraId="55C033E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Курчатова,22</w:t>
            </w:r>
          </w:p>
        </w:tc>
        <w:tc>
          <w:tcPr>
            <w:tcW w:w="1729" w:type="dxa"/>
            <w:shd w:val="clear" w:color="auto" w:fill="auto"/>
            <w:noWrap/>
            <w:tcMar>
              <w:left w:w="57" w:type="dxa"/>
              <w:right w:w="57" w:type="dxa"/>
            </w:tcMar>
            <w:vAlign w:val="bottom"/>
            <w:hideMark/>
          </w:tcPr>
          <w:p w14:paraId="49954AD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F64ECF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5DE4089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02B482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70F626F4" w14:textId="77777777" w:rsidTr="00C545A1">
        <w:trPr>
          <w:trHeight w:val="255"/>
        </w:trPr>
        <w:tc>
          <w:tcPr>
            <w:tcW w:w="2978" w:type="dxa"/>
            <w:shd w:val="clear" w:color="auto" w:fill="auto"/>
            <w:noWrap/>
            <w:tcMar>
              <w:left w:w="57" w:type="dxa"/>
              <w:right w:w="57" w:type="dxa"/>
            </w:tcMar>
            <w:vAlign w:val="bottom"/>
            <w:hideMark/>
          </w:tcPr>
          <w:p w14:paraId="6CFE01D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Курчатова,20,2</w:t>
            </w:r>
          </w:p>
        </w:tc>
        <w:tc>
          <w:tcPr>
            <w:tcW w:w="1729" w:type="dxa"/>
            <w:shd w:val="clear" w:color="auto" w:fill="auto"/>
            <w:noWrap/>
            <w:tcMar>
              <w:left w:w="57" w:type="dxa"/>
              <w:right w:w="57" w:type="dxa"/>
            </w:tcMar>
            <w:vAlign w:val="bottom"/>
            <w:hideMark/>
          </w:tcPr>
          <w:p w14:paraId="679985F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7B4840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0,3375</w:t>
            </w:r>
          </w:p>
        </w:tc>
        <w:tc>
          <w:tcPr>
            <w:tcW w:w="1051" w:type="dxa"/>
            <w:shd w:val="clear" w:color="auto" w:fill="auto"/>
            <w:noWrap/>
            <w:tcMar>
              <w:left w:w="57" w:type="dxa"/>
              <w:right w:w="57" w:type="dxa"/>
            </w:tcMar>
            <w:vAlign w:val="bottom"/>
            <w:hideMark/>
          </w:tcPr>
          <w:p w14:paraId="333A0F0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560785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r>
      <w:tr w:rsidR="00C545A1" w:rsidRPr="00C545A1" w14:paraId="2D7DAF4D" w14:textId="77777777" w:rsidTr="00C545A1">
        <w:trPr>
          <w:trHeight w:val="255"/>
        </w:trPr>
        <w:tc>
          <w:tcPr>
            <w:tcW w:w="2978" w:type="dxa"/>
            <w:shd w:val="clear" w:color="auto" w:fill="auto"/>
            <w:noWrap/>
            <w:tcMar>
              <w:left w:w="57" w:type="dxa"/>
              <w:right w:w="57" w:type="dxa"/>
            </w:tcMar>
            <w:vAlign w:val="bottom"/>
            <w:hideMark/>
          </w:tcPr>
          <w:p w14:paraId="2E414E0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Курчатова,22а,1</w:t>
            </w:r>
          </w:p>
        </w:tc>
        <w:tc>
          <w:tcPr>
            <w:tcW w:w="1729" w:type="dxa"/>
            <w:shd w:val="clear" w:color="auto" w:fill="auto"/>
            <w:noWrap/>
            <w:tcMar>
              <w:left w:w="57" w:type="dxa"/>
              <w:right w:w="57" w:type="dxa"/>
            </w:tcMar>
            <w:vAlign w:val="bottom"/>
            <w:hideMark/>
          </w:tcPr>
          <w:p w14:paraId="1A5C733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7BBB4D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2715124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E6B829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22F4856B" w14:textId="77777777" w:rsidTr="00C545A1">
        <w:trPr>
          <w:trHeight w:val="255"/>
        </w:trPr>
        <w:tc>
          <w:tcPr>
            <w:tcW w:w="2978" w:type="dxa"/>
            <w:shd w:val="clear" w:color="auto" w:fill="auto"/>
            <w:noWrap/>
            <w:tcMar>
              <w:left w:w="57" w:type="dxa"/>
              <w:right w:w="57" w:type="dxa"/>
            </w:tcMar>
            <w:vAlign w:val="bottom"/>
            <w:hideMark/>
          </w:tcPr>
          <w:p w14:paraId="49BAEBB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lastRenderedPageBreak/>
              <w:t>Мира,18а</w:t>
            </w:r>
          </w:p>
        </w:tc>
        <w:tc>
          <w:tcPr>
            <w:tcW w:w="1729" w:type="dxa"/>
            <w:shd w:val="clear" w:color="auto" w:fill="auto"/>
            <w:noWrap/>
            <w:tcMar>
              <w:left w:w="57" w:type="dxa"/>
              <w:right w:w="57" w:type="dxa"/>
            </w:tcMar>
            <w:vAlign w:val="bottom"/>
            <w:hideMark/>
          </w:tcPr>
          <w:p w14:paraId="22F1EE6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652AE5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2,1875</w:t>
            </w:r>
          </w:p>
        </w:tc>
        <w:tc>
          <w:tcPr>
            <w:tcW w:w="1051" w:type="dxa"/>
            <w:shd w:val="clear" w:color="auto" w:fill="auto"/>
            <w:noWrap/>
            <w:tcMar>
              <w:left w:w="57" w:type="dxa"/>
              <w:right w:w="57" w:type="dxa"/>
            </w:tcMar>
            <w:vAlign w:val="bottom"/>
            <w:hideMark/>
          </w:tcPr>
          <w:p w14:paraId="1CF82FA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848FBE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175</w:t>
            </w:r>
          </w:p>
        </w:tc>
      </w:tr>
      <w:tr w:rsidR="00C545A1" w:rsidRPr="00C545A1" w14:paraId="23FFDC2A" w14:textId="77777777" w:rsidTr="00C545A1">
        <w:trPr>
          <w:trHeight w:val="255"/>
        </w:trPr>
        <w:tc>
          <w:tcPr>
            <w:tcW w:w="2978" w:type="dxa"/>
            <w:shd w:val="clear" w:color="auto" w:fill="auto"/>
            <w:noWrap/>
            <w:tcMar>
              <w:left w:w="57" w:type="dxa"/>
              <w:right w:w="57" w:type="dxa"/>
            </w:tcMar>
            <w:vAlign w:val="bottom"/>
            <w:hideMark/>
          </w:tcPr>
          <w:p w14:paraId="19AF0BD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Мира,20,1</w:t>
            </w:r>
          </w:p>
        </w:tc>
        <w:tc>
          <w:tcPr>
            <w:tcW w:w="1729" w:type="dxa"/>
            <w:shd w:val="clear" w:color="auto" w:fill="auto"/>
            <w:noWrap/>
            <w:tcMar>
              <w:left w:w="57" w:type="dxa"/>
              <w:right w:w="57" w:type="dxa"/>
            </w:tcMar>
            <w:vAlign w:val="bottom"/>
            <w:hideMark/>
          </w:tcPr>
          <w:p w14:paraId="6B66639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20776F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2,0125</w:t>
            </w:r>
          </w:p>
        </w:tc>
        <w:tc>
          <w:tcPr>
            <w:tcW w:w="1051" w:type="dxa"/>
            <w:shd w:val="clear" w:color="auto" w:fill="auto"/>
            <w:noWrap/>
            <w:tcMar>
              <w:left w:w="57" w:type="dxa"/>
              <w:right w:w="57" w:type="dxa"/>
            </w:tcMar>
            <w:vAlign w:val="bottom"/>
            <w:hideMark/>
          </w:tcPr>
          <w:p w14:paraId="036AC25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1AF0FD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161</w:t>
            </w:r>
          </w:p>
        </w:tc>
      </w:tr>
      <w:tr w:rsidR="00C545A1" w:rsidRPr="00C545A1" w14:paraId="57DF57AA" w14:textId="77777777" w:rsidTr="00C545A1">
        <w:trPr>
          <w:trHeight w:val="255"/>
        </w:trPr>
        <w:tc>
          <w:tcPr>
            <w:tcW w:w="2978" w:type="dxa"/>
            <w:shd w:val="clear" w:color="auto" w:fill="auto"/>
            <w:noWrap/>
            <w:tcMar>
              <w:left w:w="57" w:type="dxa"/>
              <w:right w:w="57" w:type="dxa"/>
            </w:tcMar>
            <w:vAlign w:val="bottom"/>
            <w:hideMark/>
          </w:tcPr>
          <w:p w14:paraId="29ADF30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Курчатова,20а</w:t>
            </w:r>
          </w:p>
        </w:tc>
        <w:tc>
          <w:tcPr>
            <w:tcW w:w="1729" w:type="dxa"/>
            <w:shd w:val="clear" w:color="auto" w:fill="auto"/>
            <w:noWrap/>
            <w:tcMar>
              <w:left w:w="57" w:type="dxa"/>
              <w:right w:w="57" w:type="dxa"/>
            </w:tcMar>
            <w:vAlign w:val="bottom"/>
            <w:hideMark/>
          </w:tcPr>
          <w:p w14:paraId="1152119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47A905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1,7875</w:t>
            </w:r>
          </w:p>
        </w:tc>
        <w:tc>
          <w:tcPr>
            <w:tcW w:w="1051" w:type="dxa"/>
            <w:shd w:val="clear" w:color="auto" w:fill="auto"/>
            <w:noWrap/>
            <w:tcMar>
              <w:left w:w="57" w:type="dxa"/>
              <w:right w:w="57" w:type="dxa"/>
            </w:tcMar>
            <w:vAlign w:val="bottom"/>
            <w:hideMark/>
          </w:tcPr>
          <w:p w14:paraId="3D0077C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5FFF82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143</w:t>
            </w:r>
          </w:p>
        </w:tc>
      </w:tr>
      <w:tr w:rsidR="00C545A1" w:rsidRPr="00C545A1" w14:paraId="4EB4CA85" w14:textId="77777777" w:rsidTr="00C545A1">
        <w:trPr>
          <w:trHeight w:val="255"/>
        </w:trPr>
        <w:tc>
          <w:tcPr>
            <w:tcW w:w="2978" w:type="dxa"/>
            <w:shd w:val="clear" w:color="auto" w:fill="auto"/>
            <w:noWrap/>
            <w:tcMar>
              <w:left w:w="57" w:type="dxa"/>
              <w:right w:w="57" w:type="dxa"/>
            </w:tcMar>
            <w:vAlign w:val="bottom"/>
            <w:hideMark/>
          </w:tcPr>
          <w:p w14:paraId="2E3305C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Курчатова,26а,1</w:t>
            </w:r>
          </w:p>
        </w:tc>
        <w:tc>
          <w:tcPr>
            <w:tcW w:w="1729" w:type="dxa"/>
            <w:shd w:val="clear" w:color="auto" w:fill="auto"/>
            <w:noWrap/>
            <w:tcMar>
              <w:left w:w="57" w:type="dxa"/>
              <w:right w:w="57" w:type="dxa"/>
            </w:tcMar>
            <w:vAlign w:val="bottom"/>
            <w:hideMark/>
          </w:tcPr>
          <w:p w14:paraId="76706D4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21DA83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0,7125</w:t>
            </w:r>
          </w:p>
        </w:tc>
        <w:tc>
          <w:tcPr>
            <w:tcW w:w="1051" w:type="dxa"/>
            <w:shd w:val="clear" w:color="auto" w:fill="auto"/>
            <w:noWrap/>
            <w:tcMar>
              <w:left w:w="57" w:type="dxa"/>
              <w:right w:w="57" w:type="dxa"/>
            </w:tcMar>
            <w:vAlign w:val="bottom"/>
            <w:hideMark/>
          </w:tcPr>
          <w:p w14:paraId="56CB3B6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DB25D5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57</w:t>
            </w:r>
          </w:p>
        </w:tc>
      </w:tr>
      <w:tr w:rsidR="00C545A1" w:rsidRPr="00C545A1" w14:paraId="6A2F4D18" w14:textId="77777777" w:rsidTr="00C545A1">
        <w:trPr>
          <w:trHeight w:val="255"/>
        </w:trPr>
        <w:tc>
          <w:tcPr>
            <w:tcW w:w="2978" w:type="dxa"/>
            <w:shd w:val="clear" w:color="auto" w:fill="auto"/>
            <w:noWrap/>
            <w:tcMar>
              <w:left w:w="57" w:type="dxa"/>
              <w:right w:w="57" w:type="dxa"/>
            </w:tcMar>
            <w:vAlign w:val="bottom"/>
            <w:hideMark/>
          </w:tcPr>
          <w:p w14:paraId="08CA355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Королёва,5,1</w:t>
            </w:r>
          </w:p>
        </w:tc>
        <w:tc>
          <w:tcPr>
            <w:tcW w:w="1729" w:type="dxa"/>
            <w:shd w:val="clear" w:color="auto" w:fill="auto"/>
            <w:noWrap/>
            <w:tcMar>
              <w:left w:w="57" w:type="dxa"/>
              <w:right w:w="57" w:type="dxa"/>
            </w:tcMar>
            <w:vAlign w:val="bottom"/>
            <w:hideMark/>
          </w:tcPr>
          <w:p w14:paraId="506C5EE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882CFF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7D71FC9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8F42B5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6FF6F767" w14:textId="77777777" w:rsidTr="00C545A1">
        <w:trPr>
          <w:trHeight w:val="255"/>
        </w:trPr>
        <w:tc>
          <w:tcPr>
            <w:tcW w:w="2978" w:type="dxa"/>
            <w:shd w:val="clear" w:color="auto" w:fill="auto"/>
            <w:noWrap/>
            <w:tcMar>
              <w:left w:w="57" w:type="dxa"/>
              <w:right w:w="57" w:type="dxa"/>
            </w:tcMar>
            <w:vAlign w:val="bottom"/>
            <w:hideMark/>
          </w:tcPr>
          <w:p w14:paraId="33AD7D2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Королёва,7,1</w:t>
            </w:r>
          </w:p>
        </w:tc>
        <w:tc>
          <w:tcPr>
            <w:tcW w:w="1729" w:type="dxa"/>
            <w:shd w:val="clear" w:color="auto" w:fill="auto"/>
            <w:noWrap/>
            <w:tcMar>
              <w:left w:w="57" w:type="dxa"/>
              <w:right w:w="57" w:type="dxa"/>
            </w:tcMar>
            <w:vAlign w:val="bottom"/>
            <w:hideMark/>
          </w:tcPr>
          <w:p w14:paraId="21A7A03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6BAC77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2,7375</w:t>
            </w:r>
          </w:p>
        </w:tc>
        <w:tc>
          <w:tcPr>
            <w:tcW w:w="1051" w:type="dxa"/>
            <w:shd w:val="clear" w:color="auto" w:fill="auto"/>
            <w:noWrap/>
            <w:tcMar>
              <w:left w:w="57" w:type="dxa"/>
              <w:right w:w="57" w:type="dxa"/>
            </w:tcMar>
            <w:vAlign w:val="bottom"/>
            <w:hideMark/>
          </w:tcPr>
          <w:p w14:paraId="3682AD0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E355B2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219</w:t>
            </w:r>
          </w:p>
        </w:tc>
      </w:tr>
      <w:tr w:rsidR="00C545A1" w:rsidRPr="00C545A1" w14:paraId="05ECC1DC" w14:textId="77777777" w:rsidTr="00C545A1">
        <w:trPr>
          <w:trHeight w:val="255"/>
        </w:trPr>
        <w:tc>
          <w:tcPr>
            <w:tcW w:w="2978" w:type="dxa"/>
            <w:shd w:val="clear" w:color="auto" w:fill="auto"/>
            <w:noWrap/>
            <w:tcMar>
              <w:left w:w="57" w:type="dxa"/>
              <w:right w:w="57" w:type="dxa"/>
            </w:tcMar>
            <w:vAlign w:val="bottom"/>
            <w:hideMark/>
          </w:tcPr>
          <w:p w14:paraId="707E1D8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Ляшенко,8,2</w:t>
            </w:r>
          </w:p>
        </w:tc>
        <w:tc>
          <w:tcPr>
            <w:tcW w:w="1729" w:type="dxa"/>
            <w:shd w:val="clear" w:color="auto" w:fill="auto"/>
            <w:noWrap/>
            <w:tcMar>
              <w:left w:w="57" w:type="dxa"/>
              <w:right w:w="57" w:type="dxa"/>
            </w:tcMar>
            <w:vAlign w:val="bottom"/>
            <w:hideMark/>
          </w:tcPr>
          <w:p w14:paraId="313EDE1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3DA03E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6DD5551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C2E43D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5C3F0F70" w14:textId="77777777" w:rsidTr="00C545A1">
        <w:trPr>
          <w:trHeight w:val="255"/>
        </w:trPr>
        <w:tc>
          <w:tcPr>
            <w:tcW w:w="2978" w:type="dxa"/>
            <w:shd w:val="clear" w:color="auto" w:fill="auto"/>
            <w:noWrap/>
            <w:tcMar>
              <w:left w:w="57" w:type="dxa"/>
              <w:right w:w="57" w:type="dxa"/>
            </w:tcMar>
            <w:vAlign w:val="bottom"/>
            <w:hideMark/>
          </w:tcPr>
          <w:p w14:paraId="66D5BDF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Ляшенко,6,1</w:t>
            </w:r>
          </w:p>
        </w:tc>
        <w:tc>
          <w:tcPr>
            <w:tcW w:w="1729" w:type="dxa"/>
            <w:shd w:val="clear" w:color="auto" w:fill="auto"/>
            <w:noWrap/>
            <w:tcMar>
              <w:left w:w="57" w:type="dxa"/>
              <w:right w:w="57" w:type="dxa"/>
            </w:tcMar>
            <w:vAlign w:val="bottom"/>
            <w:hideMark/>
          </w:tcPr>
          <w:p w14:paraId="30E634B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A80B42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4,4625</w:t>
            </w:r>
          </w:p>
        </w:tc>
        <w:tc>
          <w:tcPr>
            <w:tcW w:w="1051" w:type="dxa"/>
            <w:shd w:val="clear" w:color="auto" w:fill="auto"/>
            <w:noWrap/>
            <w:tcMar>
              <w:left w:w="57" w:type="dxa"/>
              <w:right w:w="57" w:type="dxa"/>
            </w:tcMar>
            <w:vAlign w:val="bottom"/>
            <w:hideMark/>
          </w:tcPr>
          <w:p w14:paraId="068C496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EE903A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357</w:t>
            </w:r>
          </w:p>
        </w:tc>
      </w:tr>
      <w:tr w:rsidR="00C545A1" w:rsidRPr="00C545A1" w14:paraId="6FA46545" w14:textId="77777777" w:rsidTr="00C545A1">
        <w:trPr>
          <w:trHeight w:val="255"/>
        </w:trPr>
        <w:tc>
          <w:tcPr>
            <w:tcW w:w="2978" w:type="dxa"/>
            <w:shd w:val="clear" w:color="auto" w:fill="auto"/>
            <w:noWrap/>
            <w:tcMar>
              <w:left w:w="57" w:type="dxa"/>
              <w:right w:w="57" w:type="dxa"/>
            </w:tcMar>
            <w:vAlign w:val="bottom"/>
            <w:hideMark/>
          </w:tcPr>
          <w:p w14:paraId="7A4024B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Ляшенко,6а,1</w:t>
            </w:r>
          </w:p>
        </w:tc>
        <w:tc>
          <w:tcPr>
            <w:tcW w:w="1729" w:type="dxa"/>
            <w:shd w:val="clear" w:color="auto" w:fill="auto"/>
            <w:noWrap/>
            <w:tcMar>
              <w:left w:w="57" w:type="dxa"/>
              <w:right w:w="57" w:type="dxa"/>
            </w:tcMar>
            <w:vAlign w:val="bottom"/>
            <w:hideMark/>
          </w:tcPr>
          <w:p w14:paraId="09CE337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469916C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7A0A984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38064B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7CC0FBA2" w14:textId="77777777" w:rsidTr="00C545A1">
        <w:trPr>
          <w:trHeight w:val="255"/>
        </w:trPr>
        <w:tc>
          <w:tcPr>
            <w:tcW w:w="2978" w:type="dxa"/>
            <w:shd w:val="clear" w:color="auto" w:fill="auto"/>
            <w:noWrap/>
            <w:tcMar>
              <w:left w:w="57" w:type="dxa"/>
              <w:right w:w="57" w:type="dxa"/>
            </w:tcMar>
            <w:vAlign w:val="bottom"/>
            <w:hideMark/>
          </w:tcPr>
          <w:p w14:paraId="10CDE90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Ляшенко,6б,1</w:t>
            </w:r>
          </w:p>
        </w:tc>
        <w:tc>
          <w:tcPr>
            <w:tcW w:w="1729" w:type="dxa"/>
            <w:shd w:val="clear" w:color="auto" w:fill="auto"/>
            <w:noWrap/>
            <w:tcMar>
              <w:left w:w="57" w:type="dxa"/>
              <w:right w:w="57" w:type="dxa"/>
            </w:tcMar>
            <w:vAlign w:val="bottom"/>
            <w:hideMark/>
          </w:tcPr>
          <w:p w14:paraId="467166D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7823F6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4,4625</w:t>
            </w:r>
          </w:p>
        </w:tc>
        <w:tc>
          <w:tcPr>
            <w:tcW w:w="1051" w:type="dxa"/>
            <w:shd w:val="clear" w:color="auto" w:fill="auto"/>
            <w:noWrap/>
            <w:tcMar>
              <w:left w:w="57" w:type="dxa"/>
              <w:right w:w="57" w:type="dxa"/>
            </w:tcMar>
            <w:vAlign w:val="bottom"/>
            <w:hideMark/>
          </w:tcPr>
          <w:p w14:paraId="2AC67C2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B96A19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357</w:t>
            </w:r>
          </w:p>
        </w:tc>
      </w:tr>
      <w:tr w:rsidR="00C545A1" w:rsidRPr="00C545A1" w14:paraId="2C165FA5" w14:textId="77777777" w:rsidTr="00C545A1">
        <w:trPr>
          <w:trHeight w:val="255"/>
        </w:trPr>
        <w:tc>
          <w:tcPr>
            <w:tcW w:w="2978" w:type="dxa"/>
            <w:shd w:val="clear" w:color="auto" w:fill="auto"/>
            <w:noWrap/>
            <w:tcMar>
              <w:left w:w="57" w:type="dxa"/>
              <w:right w:w="57" w:type="dxa"/>
            </w:tcMar>
            <w:vAlign w:val="bottom"/>
            <w:hideMark/>
          </w:tcPr>
          <w:p w14:paraId="12826C6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Ляшенко,8а</w:t>
            </w:r>
          </w:p>
        </w:tc>
        <w:tc>
          <w:tcPr>
            <w:tcW w:w="1729" w:type="dxa"/>
            <w:shd w:val="clear" w:color="auto" w:fill="auto"/>
            <w:noWrap/>
            <w:tcMar>
              <w:left w:w="57" w:type="dxa"/>
              <w:right w:w="57" w:type="dxa"/>
            </w:tcMar>
            <w:vAlign w:val="bottom"/>
            <w:hideMark/>
          </w:tcPr>
          <w:p w14:paraId="3084F99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867F7B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0,575</w:t>
            </w:r>
          </w:p>
        </w:tc>
        <w:tc>
          <w:tcPr>
            <w:tcW w:w="1051" w:type="dxa"/>
            <w:shd w:val="clear" w:color="auto" w:fill="auto"/>
            <w:noWrap/>
            <w:tcMar>
              <w:left w:w="57" w:type="dxa"/>
              <w:right w:w="57" w:type="dxa"/>
            </w:tcMar>
            <w:vAlign w:val="bottom"/>
            <w:hideMark/>
          </w:tcPr>
          <w:p w14:paraId="4796E37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2A26C0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46</w:t>
            </w:r>
          </w:p>
        </w:tc>
      </w:tr>
      <w:tr w:rsidR="00C545A1" w:rsidRPr="00C545A1" w14:paraId="2172C8DE" w14:textId="77777777" w:rsidTr="00C545A1">
        <w:trPr>
          <w:trHeight w:val="255"/>
        </w:trPr>
        <w:tc>
          <w:tcPr>
            <w:tcW w:w="2978" w:type="dxa"/>
            <w:shd w:val="clear" w:color="auto" w:fill="auto"/>
            <w:noWrap/>
            <w:tcMar>
              <w:left w:w="57" w:type="dxa"/>
              <w:right w:w="57" w:type="dxa"/>
            </w:tcMar>
            <w:vAlign w:val="bottom"/>
            <w:hideMark/>
          </w:tcPr>
          <w:p w14:paraId="71600B6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Ляшенко,4,2</w:t>
            </w:r>
          </w:p>
        </w:tc>
        <w:tc>
          <w:tcPr>
            <w:tcW w:w="1729" w:type="dxa"/>
            <w:shd w:val="clear" w:color="auto" w:fill="auto"/>
            <w:noWrap/>
            <w:tcMar>
              <w:left w:w="57" w:type="dxa"/>
              <w:right w:w="57" w:type="dxa"/>
            </w:tcMar>
            <w:vAlign w:val="bottom"/>
            <w:hideMark/>
          </w:tcPr>
          <w:p w14:paraId="0CA1F2F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BF3B0E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0ED62AF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93C180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0C997723" w14:textId="77777777" w:rsidTr="00C545A1">
        <w:trPr>
          <w:trHeight w:val="255"/>
        </w:trPr>
        <w:tc>
          <w:tcPr>
            <w:tcW w:w="2978" w:type="dxa"/>
            <w:shd w:val="clear" w:color="auto" w:fill="auto"/>
            <w:noWrap/>
            <w:tcMar>
              <w:left w:w="57" w:type="dxa"/>
              <w:right w:w="57" w:type="dxa"/>
            </w:tcMar>
            <w:vAlign w:val="bottom"/>
            <w:hideMark/>
          </w:tcPr>
          <w:p w14:paraId="4B90BDF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Ляшенко,2,2</w:t>
            </w:r>
          </w:p>
        </w:tc>
        <w:tc>
          <w:tcPr>
            <w:tcW w:w="1729" w:type="dxa"/>
            <w:shd w:val="clear" w:color="auto" w:fill="auto"/>
            <w:noWrap/>
            <w:tcMar>
              <w:left w:w="57" w:type="dxa"/>
              <w:right w:w="57" w:type="dxa"/>
            </w:tcMar>
            <w:vAlign w:val="bottom"/>
            <w:hideMark/>
          </w:tcPr>
          <w:p w14:paraId="0AD3C9D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9F2867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681E0CE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3E2BDD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2A1F5DD6" w14:textId="77777777" w:rsidTr="00C545A1">
        <w:trPr>
          <w:trHeight w:val="255"/>
        </w:trPr>
        <w:tc>
          <w:tcPr>
            <w:tcW w:w="2978" w:type="dxa"/>
            <w:shd w:val="clear" w:color="auto" w:fill="auto"/>
            <w:noWrap/>
            <w:tcMar>
              <w:left w:w="57" w:type="dxa"/>
              <w:right w:w="57" w:type="dxa"/>
            </w:tcMar>
            <w:vAlign w:val="bottom"/>
            <w:hideMark/>
          </w:tcPr>
          <w:p w14:paraId="767C3C9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Курчатова,26б</w:t>
            </w:r>
          </w:p>
        </w:tc>
        <w:tc>
          <w:tcPr>
            <w:tcW w:w="1729" w:type="dxa"/>
            <w:shd w:val="clear" w:color="auto" w:fill="auto"/>
            <w:noWrap/>
            <w:tcMar>
              <w:left w:w="57" w:type="dxa"/>
              <w:right w:w="57" w:type="dxa"/>
            </w:tcMar>
            <w:vAlign w:val="bottom"/>
            <w:hideMark/>
          </w:tcPr>
          <w:p w14:paraId="172EA7D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3E96AD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0,6375</w:t>
            </w:r>
          </w:p>
        </w:tc>
        <w:tc>
          <w:tcPr>
            <w:tcW w:w="1051" w:type="dxa"/>
            <w:shd w:val="clear" w:color="auto" w:fill="auto"/>
            <w:noWrap/>
            <w:tcMar>
              <w:left w:w="57" w:type="dxa"/>
              <w:right w:w="57" w:type="dxa"/>
            </w:tcMar>
            <w:vAlign w:val="bottom"/>
            <w:hideMark/>
          </w:tcPr>
          <w:p w14:paraId="5CB3EF5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DF138D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51</w:t>
            </w:r>
          </w:p>
        </w:tc>
      </w:tr>
      <w:tr w:rsidR="00C545A1" w:rsidRPr="00C545A1" w14:paraId="673DBD86" w14:textId="77777777" w:rsidTr="00C545A1">
        <w:trPr>
          <w:trHeight w:val="255"/>
        </w:trPr>
        <w:tc>
          <w:tcPr>
            <w:tcW w:w="2978" w:type="dxa"/>
            <w:shd w:val="clear" w:color="auto" w:fill="auto"/>
            <w:noWrap/>
            <w:tcMar>
              <w:left w:w="57" w:type="dxa"/>
              <w:right w:w="57" w:type="dxa"/>
            </w:tcMar>
            <w:vAlign w:val="bottom"/>
            <w:hideMark/>
          </w:tcPr>
          <w:p w14:paraId="105FB5C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Курчатова,26в</w:t>
            </w:r>
          </w:p>
        </w:tc>
        <w:tc>
          <w:tcPr>
            <w:tcW w:w="1729" w:type="dxa"/>
            <w:shd w:val="clear" w:color="auto" w:fill="auto"/>
            <w:noWrap/>
            <w:tcMar>
              <w:left w:w="57" w:type="dxa"/>
              <w:right w:w="57" w:type="dxa"/>
            </w:tcMar>
            <w:vAlign w:val="bottom"/>
            <w:hideMark/>
          </w:tcPr>
          <w:p w14:paraId="42CD87B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1DCF51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0,5125</w:t>
            </w:r>
          </w:p>
        </w:tc>
        <w:tc>
          <w:tcPr>
            <w:tcW w:w="1051" w:type="dxa"/>
            <w:shd w:val="clear" w:color="auto" w:fill="auto"/>
            <w:noWrap/>
            <w:tcMar>
              <w:left w:w="57" w:type="dxa"/>
              <w:right w:w="57" w:type="dxa"/>
            </w:tcMar>
            <w:vAlign w:val="bottom"/>
            <w:hideMark/>
          </w:tcPr>
          <w:p w14:paraId="74B42DC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F4C253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w:t>
            </w:r>
          </w:p>
        </w:tc>
      </w:tr>
      <w:tr w:rsidR="00C545A1" w:rsidRPr="00C545A1" w14:paraId="34AD4D55" w14:textId="77777777" w:rsidTr="00C545A1">
        <w:trPr>
          <w:trHeight w:val="255"/>
        </w:trPr>
        <w:tc>
          <w:tcPr>
            <w:tcW w:w="2978" w:type="dxa"/>
            <w:shd w:val="clear" w:color="auto" w:fill="auto"/>
            <w:noWrap/>
            <w:tcMar>
              <w:left w:w="57" w:type="dxa"/>
              <w:right w:w="57" w:type="dxa"/>
            </w:tcMar>
            <w:vAlign w:val="bottom"/>
            <w:hideMark/>
          </w:tcPr>
          <w:p w14:paraId="469C9D2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Курчатова,19,1</w:t>
            </w:r>
          </w:p>
        </w:tc>
        <w:tc>
          <w:tcPr>
            <w:tcW w:w="1729" w:type="dxa"/>
            <w:shd w:val="clear" w:color="auto" w:fill="auto"/>
            <w:noWrap/>
            <w:tcMar>
              <w:left w:w="57" w:type="dxa"/>
              <w:right w:w="57" w:type="dxa"/>
            </w:tcMar>
            <w:vAlign w:val="bottom"/>
            <w:hideMark/>
          </w:tcPr>
          <w:p w14:paraId="0145314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680BB1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2396986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361A96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61EB9E7E" w14:textId="77777777" w:rsidTr="00C545A1">
        <w:trPr>
          <w:trHeight w:val="255"/>
        </w:trPr>
        <w:tc>
          <w:tcPr>
            <w:tcW w:w="2978" w:type="dxa"/>
            <w:shd w:val="clear" w:color="auto" w:fill="auto"/>
            <w:noWrap/>
            <w:tcMar>
              <w:left w:w="57" w:type="dxa"/>
              <w:right w:w="57" w:type="dxa"/>
            </w:tcMar>
            <w:vAlign w:val="bottom"/>
            <w:hideMark/>
          </w:tcPr>
          <w:p w14:paraId="777C791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Курчатова,17,1</w:t>
            </w:r>
          </w:p>
        </w:tc>
        <w:tc>
          <w:tcPr>
            <w:tcW w:w="1729" w:type="dxa"/>
            <w:shd w:val="clear" w:color="auto" w:fill="auto"/>
            <w:noWrap/>
            <w:tcMar>
              <w:left w:w="57" w:type="dxa"/>
              <w:right w:w="57" w:type="dxa"/>
            </w:tcMar>
            <w:vAlign w:val="bottom"/>
            <w:hideMark/>
          </w:tcPr>
          <w:p w14:paraId="7D3E3E9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7F3515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2C852D0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C1D7A5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031918CD" w14:textId="77777777" w:rsidTr="00C545A1">
        <w:trPr>
          <w:trHeight w:val="255"/>
        </w:trPr>
        <w:tc>
          <w:tcPr>
            <w:tcW w:w="2978" w:type="dxa"/>
            <w:shd w:val="clear" w:color="auto" w:fill="auto"/>
            <w:noWrap/>
            <w:tcMar>
              <w:left w:w="57" w:type="dxa"/>
              <w:right w:w="57" w:type="dxa"/>
            </w:tcMar>
            <w:vAlign w:val="bottom"/>
            <w:hideMark/>
          </w:tcPr>
          <w:p w14:paraId="272C32C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Курчатова,18а,1</w:t>
            </w:r>
          </w:p>
        </w:tc>
        <w:tc>
          <w:tcPr>
            <w:tcW w:w="1729" w:type="dxa"/>
            <w:shd w:val="clear" w:color="auto" w:fill="auto"/>
            <w:noWrap/>
            <w:tcMar>
              <w:left w:w="57" w:type="dxa"/>
              <w:right w:w="57" w:type="dxa"/>
            </w:tcMar>
            <w:vAlign w:val="bottom"/>
            <w:hideMark/>
          </w:tcPr>
          <w:p w14:paraId="65A4981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66B931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1,8</w:t>
            </w:r>
          </w:p>
        </w:tc>
        <w:tc>
          <w:tcPr>
            <w:tcW w:w="1051" w:type="dxa"/>
            <w:shd w:val="clear" w:color="auto" w:fill="auto"/>
            <w:noWrap/>
            <w:tcMar>
              <w:left w:w="57" w:type="dxa"/>
              <w:right w:w="57" w:type="dxa"/>
            </w:tcMar>
            <w:vAlign w:val="bottom"/>
            <w:hideMark/>
          </w:tcPr>
          <w:p w14:paraId="17F74A1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4E2927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144</w:t>
            </w:r>
          </w:p>
        </w:tc>
      </w:tr>
      <w:tr w:rsidR="00C545A1" w:rsidRPr="00C545A1" w14:paraId="6F7DAF25" w14:textId="77777777" w:rsidTr="00C545A1">
        <w:trPr>
          <w:trHeight w:val="255"/>
        </w:trPr>
        <w:tc>
          <w:tcPr>
            <w:tcW w:w="2978" w:type="dxa"/>
            <w:shd w:val="clear" w:color="auto" w:fill="auto"/>
            <w:noWrap/>
            <w:tcMar>
              <w:left w:w="57" w:type="dxa"/>
              <w:right w:w="57" w:type="dxa"/>
            </w:tcMar>
            <w:vAlign w:val="bottom"/>
            <w:hideMark/>
          </w:tcPr>
          <w:p w14:paraId="74D92DD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Мира,14</w:t>
            </w:r>
          </w:p>
        </w:tc>
        <w:tc>
          <w:tcPr>
            <w:tcW w:w="1729" w:type="dxa"/>
            <w:shd w:val="clear" w:color="auto" w:fill="auto"/>
            <w:noWrap/>
            <w:tcMar>
              <w:left w:w="57" w:type="dxa"/>
              <w:right w:w="57" w:type="dxa"/>
            </w:tcMar>
            <w:vAlign w:val="bottom"/>
            <w:hideMark/>
          </w:tcPr>
          <w:p w14:paraId="4AC061E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177DE5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3,9375</w:t>
            </w:r>
          </w:p>
        </w:tc>
        <w:tc>
          <w:tcPr>
            <w:tcW w:w="1051" w:type="dxa"/>
            <w:shd w:val="clear" w:color="auto" w:fill="auto"/>
            <w:noWrap/>
            <w:tcMar>
              <w:left w:w="57" w:type="dxa"/>
              <w:right w:w="57" w:type="dxa"/>
            </w:tcMar>
            <w:vAlign w:val="bottom"/>
            <w:hideMark/>
          </w:tcPr>
          <w:p w14:paraId="7E987A4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A97E01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315</w:t>
            </w:r>
          </w:p>
        </w:tc>
      </w:tr>
      <w:tr w:rsidR="00C545A1" w:rsidRPr="00C545A1" w14:paraId="4E463DAB" w14:textId="77777777" w:rsidTr="00C545A1">
        <w:trPr>
          <w:trHeight w:val="255"/>
        </w:trPr>
        <w:tc>
          <w:tcPr>
            <w:tcW w:w="2978" w:type="dxa"/>
            <w:shd w:val="clear" w:color="auto" w:fill="auto"/>
            <w:noWrap/>
            <w:tcMar>
              <w:left w:w="57" w:type="dxa"/>
              <w:right w:w="57" w:type="dxa"/>
            </w:tcMar>
            <w:vAlign w:val="bottom"/>
            <w:hideMark/>
          </w:tcPr>
          <w:p w14:paraId="43B50CE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Курчатова,19а</w:t>
            </w:r>
          </w:p>
        </w:tc>
        <w:tc>
          <w:tcPr>
            <w:tcW w:w="1729" w:type="dxa"/>
            <w:shd w:val="clear" w:color="auto" w:fill="auto"/>
            <w:noWrap/>
            <w:tcMar>
              <w:left w:w="57" w:type="dxa"/>
              <w:right w:w="57" w:type="dxa"/>
            </w:tcMar>
            <w:vAlign w:val="bottom"/>
            <w:hideMark/>
          </w:tcPr>
          <w:p w14:paraId="13BC306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59A251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3,2125</w:t>
            </w:r>
          </w:p>
        </w:tc>
        <w:tc>
          <w:tcPr>
            <w:tcW w:w="1051" w:type="dxa"/>
            <w:shd w:val="clear" w:color="auto" w:fill="auto"/>
            <w:noWrap/>
            <w:tcMar>
              <w:left w:w="57" w:type="dxa"/>
              <w:right w:w="57" w:type="dxa"/>
            </w:tcMar>
            <w:vAlign w:val="bottom"/>
            <w:hideMark/>
          </w:tcPr>
          <w:p w14:paraId="758D508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957F45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257</w:t>
            </w:r>
          </w:p>
        </w:tc>
      </w:tr>
      <w:tr w:rsidR="00C545A1" w:rsidRPr="00C545A1" w14:paraId="4D51AA38" w14:textId="77777777" w:rsidTr="00C545A1">
        <w:trPr>
          <w:trHeight w:val="255"/>
        </w:trPr>
        <w:tc>
          <w:tcPr>
            <w:tcW w:w="2978" w:type="dxa"/>
            <w:shd w:val="clear" w:color="auto" w:fill="auto"/>
            <w:noWrap/>
            <w:tcMar>
              <w:left w:w="57" w:type="dxa"/>
              <w:right w:w="57" w:type="dxa"/>
            </w:tcMar>
            <w:vAlign w:val="bottom"/>
            <w:hideMark/>
          </w:tcPr>
          <w:p w14:paraId="77B8B79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Курчатова,19в,1</w:t>
            </w:r>
          </w:p>
        </w:tc>
        <w:tc>
          <w:tcPr>
            <w:tcW w:w="1729" w:type="dxa"/>
            <w:shd w:val="clear" w:color="auto" w:fill="auto"/>
            <w:noWrap/>
            <w:tcMar>
              <w:left w:w="57" w:type="dxa"/>
              <w:right w:w="57" w:type="dxa"/>
            </w:tcMar>
            <w:vAlign w:val="bottom"/>
            <w:hideMark/>
          </w:tcPr>
          <w:p w14:paraId="0467057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F49DE0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4FD7A20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E7017E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1E449386" w14:textId="77777777" w:rsidTr="00C545A1">
        <w:trPr>
          <w:trHeight w:val="255"/>
        </w:trPr>
        <w:tc>
          <w:tcPr>
            <w:tcW w:w="2978" w:type="dxa"/>
            <w:shd w:val="clear" w:color="auto" w:fill="auto"/>
            <w:noWrap/>
            <w:tcMar>
              <w:left w:w="57" w:type="dxa"/>
              <w:right w:w="57" w:type="dxa"/>
            </w:tcMar>
            <w:vAlign w:val="bottom"/>
            <w:hideMark/>
          </w:tcPr>
          <w:p w14:paraId="50FC141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Красных Зорь,31</w:t>
            </w:r>
          </w:p>
        </w:tc>
        <w:tc>
          <w:tcPr>
            <w:tcW w:w="1729" w:type="dxa"/>
            <w:shd w:val="clear" w:color="auto" w:fill="auto"/>
            <w:noWrap/>
            <w:tcMar>
              <w:left w:w="57" w:type="dxa"/>
              <w:right w:w="57" w:type="dxa"/>
            </w:tcMar>
            <w:vAlign w:val="bottom"/>
            <w:hideMark/>
          </w:tcPr>
          <w:p w14:paraId="719C7A5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B0E6BB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w:t>
            </w:r>
          </w:p>
        </w:tc>
        <w:tc>
          <w:tcPr>
            <w:tcW w:w="1051" w:type="dxa"/>
            <w:shd w:val="clear" w:color="auto" w:fill="auto"/>
            <w:noWrap/>
            <w:tcMar>
              <w:left w:w="57" w:type="dxa"/>
              <w:right w:w="57" w:type="dxa"/>
            </w:tcMar>
            <w:vAlign w:val="bottom"/>
            <w:hideMark/>
          </w:tcPr>
          <w:p w14:paraId="13464A8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AA6061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112</w:t>
            </w:r>
          </w:p>
        </w:tc>
      </w:tr>
      <w:tr w:rsidR="00C545A1" w:rsidRPr="00C545A1" w14:paraId="192B4B56" w14:textId="77777777" w:rsidTr="00C545A1">
        <w:trPr>
          <w:trHeight w:val="255"/>
        </w:trPr>
        <w:tc>
          <w:tcPr>
            <w:tcW w:w="2978" w:type="dxa"/>
            <w:shd w:val="clear" w:color="auto" w:fill="auto"/>
            <w:noWrap/>
            <w:tcMar>
              <w:left w:w="57" w:type="dxa"/>
              <w:right w:w="57" w:type="dxa"/>
            </w:tcMar>
            <w:vAlign w:val="bottom"/>
            <w:hideMark/>
          </w:tcPr>
          <w:p w14:paraId="47DC362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Мира,21</w:t>
            </w:r>
          </w:p>
        </w:tc>
        <w:tc>
          <w:tcPr>
            <w:tcW w:w="1729" w:type="dxa"/>
            <w:shd w:val="clear" w:color="auto" w:fill="auto"/>
            <w:noWrap/>
            <w:tcMar>
              <w:left w:w="57" w:type="dxa"/>
              <w:right w:w="57" w:type="dxa"/>
            </w:tcMar>
            <w:vAlign w:val="bottom"/>
            <w:hideMark/>
          </w:tcPr>
          <w:p w14:paraId="6615372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6F2931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2,075</w:t>
            </w:r>
          </w:p>
        </w:tc>
        <w:tc>
          <w:tcPr>
            <w:tcW w:w="1051" w:type="dxa"/>
            <w:shd w:val="clear" w:color="auto" w:fill="auto"/>
            <w:noWrap/>
            <w:tcMar>
              <w:left w:w="57" w:type="dxa"/>
              <w:right w:w="57" w:type="dxa"/>
            </w:tcMar>
            <w:vAlign w:val="bottom"/>
            <w:hideMark/>
          </w:tcPr>
          <w:p w14:paraId="33028A3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37E23A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166</w:t>
            </w:r>
          </w:p>
        </w:tc>
      </w:tr>
      <w:tr w:rsidR="00C545A1" w:rsidRPr="00C545A1" w14:paraId="6D2BC682" w14:textId="77777777" w:rsidTr="00C545A1">
        <w:trPr>
          <w:trHeight w:val="255"/>
        </w:trPr>
        <w:tc>
          <w:tcPr>
            <w:tcW w:w="2978" w:type="dxa"/>
            <w:shd w:val="clear" w:color="auto" w:fill="auto"/>
            <w:noWrap/>
            <w:tcMar>
              <w:left w:w="57" w:type="dxa"/>
              <w:right w:w="57" w:type="dxa"/>
            </w:tcMar>
            <w:vAlign w:val="bottom"/>
            <w:hideMark/>
          </w:tcPr>
          <w:p w14:paraId="2CF5F18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Курчатова,18</w:t>
            </w:r>
          </w:p>
        </w:tc>
        <w:tc>
          <w:tcPr>
            <w:tcW w:w="1729" w:type="dxa"/>
            <w:shd w:val="clear" w:color="auto" w:fill="auto"/>
            <w:noWrap/>
            <w:tcMar>
              <w:left w:w="57" w:type="dxa"/>
              <w:right w:w="57" w:type="dxa"/>
            </w:tcMar>
            <w:vAlign w:val="bottom"/>
            <w:hideMark/>
          </w:tcPr>
          <w:p w14:paraId="723F358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DF5A7C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5432636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C1CEFE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313DFBF2" w14:textId="77777777" w:rsidTr="00C545A1">
        <w:trPr>
          <w:trHeight w:val="255"/>
        </w:trPr>
        <w:tc>
          <w:tcPr>
            <w:tcW w:w="2978" w:type="dxa"/>
            <w:shd w:val="clear" w:color="auto" w:fill="auto"/>
            <w:noWrap/>
            <w:tcMar>
              <w:left w:w="57" w:type="dxa"/>
              <w:right w:w="57" w:type="dxa"/>
            </w:tcMar>
            <w:vAlign w:val="bottom"/>
            <w:hideMark/>
          </w:tcPr>
          <w:p w14:paraId="436B4A6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Мира,19,2</w:t>
            </w:r>
          </w:p>
        </w:tc>
        <w:tc>
          <w:tcPr>
            <w:tcW w:w="1729" w:type="dxa"/>
            <w:shd w:val="clear" w:color="auto" w:fill="auto"/>
            <w:noWrap/>
            <w:tcMar>
              <w:left w:w="57" w:type="dxa"/>
              <w:right w:w="57" w:type="dxa"/>
            </w:tcMar>
            <w:vAlign w:val="bottom"/>
            <w:hideMark/>
          </w:tcPr>
          <w:p w14:paraId="0612684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B362B6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382AF0B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260A8F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782885AF" w14:textId="77777777" w:rsidTr="00C545A1">
        <w:trPr>
          <w:trHeight w:val="255"/>
        </w:trPr>
        <w:tc>
          <w:tcPr>
            <w:tcW w:w="2978" w:type="dxa"/>
            <w:shd w:val="clear" w:color="auto" w:fill="auto"/>
            <w:noWrap/>
            <w:tcMar>
              <w:left w:w="57" w:type="dxa"/>
              <w:right w:w="57" w:type="dxa"/>
            </w:tcMar>
            <w:vAlign w:val="bottom"/>
            <w:hideMark/>
          </w:tcPr>
          <w:p w14:paraId="31F736F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Мира,17б,1</w:t>
            </w:r>
          </w:p>
        </w:tc>
        <w:tc>
          <w:tcPr>
            <w:tcW w:w="1729" w:type="dxa"/>
            <w:shd w:val="clear" w:color="auto" w:fill="auto"/>
            <w:noWrap/>
            <w:tcMar>
              <w:left w:w="57" w:type="dxa"/>
              <w:right w:w="57" w:type="dxa"/>
            </w:tcMar>
            <w:vAlign w:val="bottom"/>
            <w:hideMark/>
          </w:tcPr>
          <w:p w14:paraId="7403DF6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39EEF3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134C588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2EC8EA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5235E4CA" w14:textId="77777777" w:rsidTr="00C545A1">
        <w:trPr>
          <w:trHeight w:val="255"/>
        </w:trPr>
        <w:tc>
          <w:tcPr>
            <w:tcW w:w="2978" w:type="dxa"/>
            <w:shd w:val="clear" w:color="auto" w:fill="auto"/>
            <w:noWrap/>
            <w:tcMar>
              <w:left w:w="57" w:type="dxa"/>
              <w:right w:w="57" w:type="dxa"/>
            </w:tcMar>
            <w:vAlign w:val="bottom"/>
            <w:hideMark/>
          </w:tcPr>
          <w:p w14:paraId="459D8AA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Мира,17а</w:t>
            </w:r>
          </w:p>
        </w:tc>
        <w:tc>
          <w:tcPr>
            <w:tcW w:w="1729" w:type="dxa"/>
            <w:shd w:val="clear" w:color="auto" w:fill="auto"/>
            <w:noWrap/>
            <w:tcMar>
              <w:left w:w="57" w:type="dxa"/>
              <w:right w:w="57" w:type="dxa"/>
            </w:tcMar>
            <w:vAlign w:val="bottom"/>
            <w:hideMark/>
          </w:tcPr>
          <w:p w14:paraId="47DC064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EEA7A3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645F32F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3334DA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2102BDB0" w14:textId="77777777" w:rsidTr="00C545A1">
        <w:trPr>
          <w:trHeight w:val="255"/>
        </w:trPr>
        <w:tc>
          <w:tcPr>
            <w:tcW w:w="2978" w:type="dxa"/>
            <w:shd w:val="clear" w:color="auto" w:fill="auto"/>
            <w:noWrap/>
            <w:tcMar>
              <w:left w:w="57" w:type="dxa"/>
              <w:right w:w="57" w:type="dxa"/>
            </w:tcMar>
            <w:vAlign w:val="bottom"/>
            <w:hideMark/>
          </w:tcPr>
          <w:p w14:paraId="7897084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Мира,15,1</w:t>
            </w:r>
          </w:p>
        </w:tc>
        <w:tc>
          <w:tcPr>
            <w:tcW w:w="1729" w:type="dxa"/>
            <w:shd w:val="clear" w:color="auto" w:fill="auto"/>
            <w:noWrap/>
            <w:tcMar>
              <w:left w:w="57" w:type="dxa"/>
              <w:right w:w="57" w:type="dxa"/>
            </w:tcMar>
            <w:vAlign w:val="bottom"/>
            <w:hideMark/>
          </w:tcPr>
          <w:p w14:paraId="55255F0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5BBD4F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1,725</w:t>
            </w:r>
          </w:p>
        </w:tc>
        <w:tc>
          <w:tcPr>
            <w:tcW w:w="1051" w:type="dxa"/>
            <w:shd w:val="clear" w:color="auto" w:fill="auto"/>
            <w:noWrap/>
            <w:tcMar>
              <w:left w:w="57" w:type="dxa"/>
              <w:right w:w="57" w:type="dxa"/>
            </w:tcMar>
            <w:vAlign w:val="bottom"/>
            <w:hideMark/>
          </w:tcPr>
          <w:p w14:paraId="61E66C8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FDF9FC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138</w:t>
            </w:r>
          </w:p>
        </w:tc>
      </w:tr>
      <w:tr w:rsidR="00C545A1" w:rsidRPr="00C545A1" w14:paraId="00ED3D7E" w14:textId="77777777" w:rsidTr="00C545A1">
        <w:trPr>
          <w:trHeight w:val="255"/>
        </w:trPr>
        <w:tc>
          <w:tcPr>
            <w:tcW w:w="2978" w:type="dxa"/>
            <w:shd w:val="clear" w:color="auto" w:fill="auto"/>
            <w:noWrap/>
            <w:tcMar>
              <w:left w:w="57" w:type="dxa"/>
              <w:right w:w="57" w:type="dxa"/>
            </w:tcMar>
            <w:vAlign w:val="bottom"/>
            <w:hideMark/>
          </w:tcPr>
          <w:p w14:paraId="0133DB9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Мира,13</w:t>
            </w:r>
          </w:p>
        </w:tc>
        <w:tc>
          <w:tcPr>
            <w:tcW w:w="1729" w:type="dxa"/>
            <w:shd w:val="clear" w:color="auto" w:fill="auto"/>
            <w:noWrap/>
            <w:tcMar>
              <w:left w:w="57" w:type="dxa"/>
              <w:right w:w="57" w:type="dxa"/>
            </w:tcMar>
            <w:vAlign w:val="bottom"/>
            <w:hideMark/>
          </w:tcPr>
          <w:p w14:paraId="3D7BCA6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10FD09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1,9125</w:t>
            </w:r>
          </w:p>
        </w:tc>
        <w:tc>
          <w:tcPr>
            <w:tcW w:w="1051" w:type="dxa"/>
            <w:shd w:val="clear" w:color="auto" w:fill="auto"/>
            <w:noWrap/>
            <w:tcMar>
              <w:left w:w="57" w:type="dxa"/>
              <w:right w:w="57" w:type="dxa"/>
            </w:tcMar>
            <w:vAlign w:val="bottom"/>
            <w:hideMark/>
          </w:tcPr>
          <w:p w14:paraId="66C3197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5B58CF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153</w:t>
            </w:r>
          </w:p>
        </w:tc>
      </w:tr>
      <w:tr w:rsidR="00C545A1" w:rsidRPr="00C545A1" w14:paraId="36B1DECF" w14:textId="77777777" w:rsidTr="00C545A1">
        <w:trPr>
          <w:trHeight w:val="255"/>
        </w:trPr>
        <w:tc>
          <w:tcPr>
            <w:tcW w:w="2978" w:type="dxa"/>
            <w:shd w:val="clear" w:color="auto" w:fill="auto"/>
            <w:noWrap/>
            <w:tcMar>
              <w:left w:w="57" w:type="dxa"/>
              <w:right w:w="57" w:type="dxa"/>
            </w:tcMar>
            <w:vAlign w:val="bottom"/>
            <w:hideMark/>
          </w:tcPr>
          <w:p w14:paraId="285CBDE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Мира,11</w:t>
            </w:r>
          </w:p>
        </w:tc>
        <w:tc>
          <w:tcPr>
            <w:tcW w:w="1729" w:type="dxa"/>
            <w:shd w:val="clear" w:color="auto" w:fill="auto"/>
            <w:noWrap/>
            <w:tcMar>
              <w:left w:w="57" w:type="dxa"/>
              <w:right w:w="57" w:type="dxa"/>
            </w:tcMar>
            <w:vAlign w:val="bottom"/>
            <w:hideMark/>
          </w:tcPr>
          <w:p w14:paraId="08ED0F9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97B272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1,9125</w:t>
            </w:r>
          </w:p>
        </w:tc>
        <w:tc>
          <w:tcPr>
            <w:tcW w:w="1051" w:type="dxa"/>
            <w:shd w:val="clear" w:color="auto" w:fill="auto"/>
            <w:noWrap/>
            <w:tcMar>
              <w:left w:w="57" w:type="dxa"/>
              <w:right w:w="57" w:type="dxa"/>
            </w:tcMar>
            <w:vAlign w:val="bottom"/>
            <w:hideMark/>
          </w:tcPr>
          <w:p w14:paraId="549A9DF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AABAA5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153</w:t>
            </w:r>
          </w:p>
        </w:tc>
      </w:tr>
      <w:tr w:rsidR="00C545A1" w:rsidRPr="00C545A1" w14:paraId="6609F6E9" w14:textId="77777777" w:rsidTr="00C545A1">
        <w:trPr>
          <w:trHeight w:val="255"/>
        </w:trPr>
        <w:tc>
          <w:tcPr>
            <w:tcW w:w="2978" w:type="dxa"/>
            <w:shd w:val="clear" w:color="auto" w:fill="auto"/>
            <w:noWrap/>
            <w:tcMar>
              <w:left w:w="57" w:type="dxa"/>
              <w:right w:w="57" w:type="dxa"/>
            </w:tcMar>
            <w:vAlign w:val="bottom"/>
            <w:hideMark/>
          </w:tcPr>
          <w:p w14:paraId="60BD8EE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Мира,9</w:t>
            </w:r>
          </w:p>
        </w:tc>
        <w:tc>
          <w:tcPr>
            <w:tcW w:w="1729" w:type="dxa"/>
            <w:shd w:val="clear" w:color="auto" w:fill="auto"/>
            <w:noWrap/>
            <w:tcMar>
              <w:left w:w="57" w:type="dxa"/>
              <w:right w:w="57" w:type="dxa"/>
            </w:tcMar>
            <w:vAlign w:val="bottom"/>
            <w:hideMark/>
          </w:tcPr>
          <w:p w14:paraId="6321113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69EFD4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2,05</w:t>
            </w:r>
          </w:p>
        </w:tc>
        <w:tc>
          <w:tcPr>
            <w:tcW w:w="1051" w:type="dxa"/>
            <w:shd w:val="clear" w:color="auto" w:fill="auto"/>
            <w:noWrap/>
            <w:tcMar>
              <w:left w:w="57" w:type="dxa"/>
              <w:right w:w="57" w:type="dxa"/>
            </w:tcMar>
            <w:vAlign w:val="bottom"/>
            <w:hideMark/>
          </w:tcPr>
          <w:p w14:paraId="1C67FF9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CC3FE9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164</w:t>
            </w:r>
          </w:p>
        </w:tc>
      </w:tr>
      <w:tr w:rsidR="00C545A1" w:rsidRPr="00C545A1" w14:paraId="12A119AE" w14:textId="77777777" w:rsidTr="00C545A1">
        <w:trPr>
          <w:trHeight w:val="255"/>
        </w:trPr>
        <w:tc>
          <w:tcPr>
            <w:tcW w:w="2978" w:type="dxa"/>
            <w:shd w:val="clear" w:color="auto" w:fill="auto"/>
            <w:noWrap/>
            <w:tcMar>
              <w:left w:w="57" w:type="dxa"/>
              <w:right w:w="57" w:type="dxa"/>
            </w:tcMar>
            <w:vAlign w:val="bottom"/>
            <w:hideMark/>
          </w:tcPr>
          <w:p w14:paraId="27523A9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Жукова,12</w:t>
            </w:r>
          </w:p>
        </w:tc>
        <w:tc>
          <w:tcPr>
            <w:tcW w:w="1729" w:type="dxa"/>
            <w:shd w:val="clear" w:color="auto" w:fill="auto"/>
            <w:noWrap/>
            <w:tcMar>
              <w:left w:w="57" w:type="dxa"/>
              <w:right w:w="57" w:type="dxa"/>
            </w:tcMar>
            <w:vAlign w:val="bottom"/>
            <w:hideMark/>
          </w:tcPr>
          <w:p w14:paraId="189F571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3DC5D0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27E9A95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A113EC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43F07553" w14:textId="77777777" w:rsidTr="00C545A1">
        <w:trPr>
          <w:trHeight w:val="255"/>
        </w:trPr>
        <w:tc>
          <w:tcPr>
            <w:tcW w:w="2978" w:type="dxa"/>
            <w:shd w:val="clear" w:color="auto" w:fill="auto"/>
            <w:noWrap/>
            <w:tcMar>
              <w:left w:w="57" w:type="dxa"/>
              <w:right w:w="57" w:type="dxa"/>
            </w:tcMar>
            <w:vAlign w:val="bottom"/>
            <w:hideMark/>
          </w:tcPr>
          <w:p w14:paraId="4962D81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Жукова,4</w:t>
            </w:r>
          </w:p>
        </w:tc>
        <w:tc>
          <w:tcPr>
            <w:tcW w:w="1729" w:type="dxa"/>
            <w:shd w:val="clear" w:color="auto" w:fill="auto"/>
            <w:noWrap/>
            <w:tcMar>
              <w:left w:w="57" w:type="dxa"/>
              <w:right w:w="57" w:type="dxa"/>
            </w:tcMar>
            <w:vAlign w:val="bottom"/>
            <w:hideMark/>
          </w:tcPr>
          <w:p w14:paraId="7008C6D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BC01F5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347DFC6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047F78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55D59A8F" w14:textId="77777777" w:rsidTr="00C545A1">
        <w:trPr>
          <w:trHeight w:val="255"/>
        </w:trPr>
        <w:tc>
          <w:tcPr>
            <w:tcW w:w="2978" w:type="dxa"/>
            <w:shd w:val="clear" w:color="auto" w:fill="auto"/>
            <w:noWrap/>
            <w:tcMar>
              <w:left w:w="57" w:type="dxa"/>
              <w:right w:w="57" w:type="dxa"/>
            </w:tcMar>
            <w:vAlign w:val="bottom"/>
            <w:hideMark/>
          </w:tcPr>
          <w:p w14:paraId="7AD1C53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Победы,14</w:t>
            </w:r>
          </w:p>
        </w:tc>
        <w:tc>
          <w:tcPr>
            <w:tcW w:w="1729" w:type="dxa"/>
            <w:shd w:val="clear" w:color="auto" w:fill="auto"/>
            <w:noWrap/>
            <w:tcMar>
              <w:left w:w="57" w:type="dxa"/>
              <w:right w:w="57" w:type="dxa"/>
            </w:tcMar>
            <w:vAlign w:val="bottom"/>
            <w:hideMark/>
          </w:tcPr>
          <w:p w14:paraId="5C87EDE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5BE9AC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5C4562D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CECDC8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5A666153" w14:textId="77777777" w:rsidTr="00C545A1">
        <w:trPr>
          <w:trHeight w:val="255"/>
        </w:trPr>
        <w:tc>
          <w:tcPr>
            <w:tcW w:w="2978" w:type="dxa"/>
            <w:shd w:val="clear" w:color="auto" w:fill="auto"/>
            <w:noWrap/>
            <w:tcMar>
              <w:left w:w="57" w:type="dxa"/>
              <w:right w:w="57" w:type="dxa"/>
            </w:tcMar>
            <w:vAlign w:val="bottom"/>
            <w:hideMark/>
          </w:tcPr>
          <w:p w14:paraId="7E9746A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Победы,18</w:t>
            </w:r>
          </w:p>
        </w:tc>
        <w:tc>
          <w:tcPr>
            <w:tcW w:w="1729" w:type="dxa"/>
            <w:shd w:val="clear" w:color="auto" w:fill="auto"/>
            <w:noWrap/>
            <w:tcMar>
              <w:left w:w="57" w:type="dxa"/>
              <w:right w:w="57" w:type="dxa"/>
            </w:tcMar>
            <w:vAlign w:val="bottom"/>
            <w:hideMark/>
          </w:tcPr>
          <w:p w14:paraId="0C7F35D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74033D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4510CF2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0E849D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680CC711" w14:textId="77777777" w:rsidTr="00C545A1">
        <w:trPr>
          <w:trHeight w:val="255"/>
        </w:trPr>
        <w:tc>
          <w:tcPr>
            <w:tcW w:w="2978" w:type="dxa"/>
            <w:shd w:val="clear" w:color="auto" w:fill="auto"/>
            <w:noWrap/>
            <w:tcMar>
              <w:left w:w="57" w:type="dxa"/>
              <w:right w:w="57" w:type="dxa"/>
            </w:tcMar>
            <w:vAlign w:val="bottom"/>
            <w:hideMark/>
          </w:tcPr>
          <w:p w14:paraId="24B0964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Победы,16,1</w:t>
            </w:r>
          </w:p>
        </w:tc>
        <w:tc>
          <w:tcPr>
            <w:tcW w:w="1729" w:type="dxa"/>
            <w:shd w:val="clear" w:color="auto" w:fill="auto"/>
            <w:noWrap/>
            <w:tcMar>
              <w:left w:w="57" w:type="dxa"/>
              <w:right w:w="57" w:type="dxa"/>
            </w:tcMar>
            <w:vAlign w:val="bottom"/>
            <w:hideMark/>
          </w:tcPr>
          <w:p w14:paraId="2581F59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5B6720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1,05</w:t>
            </w:r>
          </w:p>
        </w:tc>
        <w:tc>
          <w:tcPr>
            <w:tcW w:w="1051" w:type="dxa"/>
            <w:shd w:val="clear" w:color="auto" w:fill="auto"/>
            <w:noWrap/>
            <w:tcMar>
              <w:left w:w="57" w:type="dxa"/>
              <w:right w:w="57" w:type="dxa"/>
            </w:tcMar>
            <w:vAlign w:val="bottom"/>
            <w:hideMark/>
          </w:tcPr>
          <w:p w14:paraId="434037E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1AE555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84</w:t>
            </w:r>
          </w:p>
        </w:tc>
      </w:tr>
      <w:tr w:rsidR="00C545A1" w:rsidRPr="00C545A1" w14:paraId="6FBF1CC8" w14:textId="77777777" w:rsidTr="00C545A1">
        <w:trPr>
          <w:trHeight w:val="255"/>
        </w:trPr>
        <w:tc>
          <w:tcPr>
            <w:tcW w:w="2978" w:type="dxa"/>
            <w:shd w:val="clear" w:color="auto" w:fill="auto"/>
            <w:noWrap/>
            <w:tcMar>
              <w:left w:w="57" w:type="dxa"/>
              <w:right w:w="57" w:type="dxa"/>
            </w:tcMar>
            <w:vAlign w:val="bottom"/>
            <w:hideMark/>
          </w:tcPr>
          <w:p w14:paraId="4D3DB68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Победы,20</w:t>
            </w:r>
          </w:p>
        </w:tc>
        <w:tc>
          <w:tcPr>
            <w:tcW w:w="1729" w:type="dxa"/>
            <w:shd w:val="clear" w:color="auto" w:fill="auto"/>
            <w:noWrap/>
            <w:tcMar>
              <w:left w:w="57" w:type="dxa"/>
              <w:right w:w="57" w:type="dxa"/>
            </w:tcMar>
            <w:vAlign w:val="bottom"/>
            <w:hideMark/>
          </w:tcPr>
          <w:p w14:paraId="53916E8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D4B18E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w:t>
            </w:r>
          </w:p>
        </w:tc>
        <w:tc>
          <w:tcPr>
            <w:tcW w:w="1051" w:type="dxa"/>
            <w:shd w:val="clear" w:color="auto" w:fill="auto"/>
            <w:noWrap/>
            <w:tcMar>
              <w:left w:w="57" w:type="dxa"/>
              <w:right w:w="57" w:type="dxa"/>
            </w:tcMar>
            <w:vAlign w:val="bottom"/>
            <w:hideMark/>
          </w:tcPr>
          <w:p w14:paraId="1507FFB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EE8B04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152</w:t>
            </w:r>
          </w:p>
        </w:tc>
      </w:tr>
      <w:tr w:rsidR="00C545A1" w:rsidRPr="00C545A1" w14:paraId="6DED4DC6" w14:textId="77777777" w:rsidTr="00C545A1">
        <w:trPr>
          <w:trHeight w:val="255"/>
        </w:trPr>
        <w:tc>
          <w:tcPr>
            <w:tcW w:w="2978" w:type="dxa"/>
            <w:shd w:val="clear" w:color="auto" w:fill="auto"/>
            <w:noWrap/>
            <w:tcMar>
              <w:left w:w="57" w:type="dxa"/>
              <w:right w:w="57" w:type="dxa"/>
            </w:tcMar>
            <w:vAlign w:val="bottom"/>
            <w:hideMark/>
          </w:tcPr>
          <w:p w14:paraId="11C01D1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Курчатова,14</w:t>
            </w:r>
          </w:p>
        </w:tc>
        <w:tc>
          <w:tcPr>
            <w:tcW w:w="1729" w:type="dxa"/>
            <w:shd w:val="clear" w:color="auto" w:fill="auto"/>
            <w:noWrap/>
            <w:tcMar>
              <w:left w:w="57" w:type="dxa"/>
              <w:right w:w="57" w:type="dxa"/>
            </w:tcMar>
            <w:vAlign w:val="bottom"/>
            <w:hideMark/>
          </w:tcPr>
          <w:p w14:paraId="1227EB1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073C4D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1453A8B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87BBC2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1418B9E6" w14:textId="77777777" w:rsidTr="00C545A1">
        <w:trPr>
          <w:trHeight w:val="255"/>
        </w:trPr>
        <w:tc>
          <w:tcPr>
            <w:tcW w:w="2978" w:type="dxa"/>
            <w:shd w:val="clear" w:color="auto" w:fill="auto"/>
            <w:noWrap/>
            <w:tcMar>
              <w:left w:w="57" w:type="dxa"/>
              <w:right w:w="57" w:type="dxa"/>
            </w:tcMar>
            <w:vAlign w:val="bottom"/>
            <w:hideMark/>
          </w:tcPr>
          <w:p w14:paraId="43CD949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Курчатова,16,1</w:t>
            </w:r>
          </w:p>
        </w:tc>
        <w:tc>
          <w:tcPr>
            <w:tcW w:w="1729" w:type="dxa"/>
            <w:shd w:val="clear" w:color="auto" w:fill="auto"/>
            <w:noWrap/>
            <w:tcMar>
              <w:left w:w="57" w:type="dxa"/>
              <w:right w:w="57" w:type="dxa"/>
            </w:tcMar>
            <w:vAlign w:val="bottom"/>
            <w:hideMark/>
          </w:tcPr>
          <w:p w14:paraId="40C997C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0CFA47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4,3875</w:t>
            </w:r>
          </w:p>
        </w:tc>
        <w:tc>
          <w:tcPr>
            <w:tcW w:w="1051" w:type="dxa"/>
            <w:shd w:val="clear" w:color="auto" w:fill="auto"/>
            <w:noWrap/>
            <w:tcMar>
              <w:left w:w="57" w:type="dxa"/>
              <w:right w:w="57" w:type="dxa"/>
            </w:tcMar>
            <w:vAlign w:val="bottom"/>
            <w:hideMark/>
          </w:tcPr>
          <w:p w14:paraId="08E59C3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BA7815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351</w:t>
            </w:r>
          </w:p>
        </w:tc>
      </w:tr>
      <w:tr w:rsidR="00C545A1" w:rsidRPr="00C545A1" w14:paraId="7E4D9910" w14:textId="77777777" w:rsidTr="00C545A1">
        <w:trPr>
          <w:trHeight w:val="255"/>
        </w:trPr>
        <w:tc>
          <w:tcPr>
            <w:tcW w:w="2978" w:type="dxa"/>
            <w:shd w:val="clear" w:color="auto" w:fill="auto"/>
            <w:noWrap/>
            <w:tcMar>
              <w:left w:w="57" w:type="dxa"/>
              <w:right w:w="57" w:type="dxa"/>
            </w:tcMar>
            <w:vAlign w:val="bottom"/>
            <w:hideMark/>
          </w:tcPr>
          <w:p w14:paraId="13A06C5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Жукова,8</w:t>
            </w:r>
          </w:p>
        </w:tc>
        <w:tc>
          <w:tcPr>
            <w:tcW w:w="1729" w:type="dxa"/>
            <w:shd w:val="clear" w:color="auto" w:fill="auto"/>
            <w:noWrap/>
            <w:tcMar>
              <w:left w:w="57" w:type="dxa"/>
              <w:right w:w="57" w:type="dxa"/>
            </w:tcMar>
            <w:vAlign w:val="bottom"/>
            <w:hideMark/>
          </w:tcPr>
          <w:p w14:paraId="0C684F5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8B9B13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1,81875</w:t>
            </w:r>
          </w:p>
        </w:tc>
        <w:tc>
          <w:tcPr>
            <w:tcW w:w="1051" w:type="dxa"/>
            <w:shd w:val="clear" w:color="auto" w:fill="auto"/>
            <w:noWrap/>
            <w:tcMar>
              <w:left w:w="57" w:type="dxa"/>
              <w:right w:w="57" w:type="dxa"/>
            </w:tcMar>
            <w:vAlign w:val="bottom"/>
            <w:hideMark/>
          </w:tcPr>
          <w:p w14:paraId="26D0BD0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0EFE5B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145,5</w:t>
            </w:r>
          </w:p>
        </w:tc>
      </w:tr>
      <w:tr w:rsidR="00C545A1" w:rsidRPr="00C545A1" w14:paraId="6F5BB857" w14:textId="77777777" w:rsidTr="00C545A1">
        <w:trPr>
          <w:trHeight w:val="255"/>
        </w:trPr>
        <w:tc>
          <w:tcPr>
            <w:tcW w:w="2978" w:type="dxa"/>
            <w:shd w:val="clear" w:color="auto" w:fill="auto"/>
            <w:noWrap/>
            <w:tcMar>
              <w:left w:w="57" w:type="dxa"/>
              <w:right w:w="57" w:type="dxa"/>
            </w:tcMar>
            <w:vAlign w:val="bottom"/>
            <w:hideMark/>
          </w:tcPr>
          <w:p w14:paraId="01F6025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w:t>
            </w:r>
            <w:proofErr w:type="gramStart"/>
            <w:r w:rsidRPr="00C545A1">
              <w:rPr>
                <w:rFonts w:ascii="Times New Roman" w:eastAsia="Times New Roman" w:hAnsi="Times New Roman" w:cs="Times New Roman"/>
                <w:sz w:val="24"/>
                <w:szCs w:val="24"/>
                <w:lang w:eastAsia="ru-RU"/>
              </w:rPr>
              <w:t>10,прох</w:t>
            </w:r>
            <w:proofErr w:type="gramEnd"/>
            <w:r w:rsidRPr="00C545A1">
              <w:rPr>
                <w:rFonts w:ascii="Times New Roman" w:eastAsia="Times New Roman" w:hAnsi="Times New Roman" w:cs="Times New Roman"/>
                <w:sz w:val="24"/>
                <w:szCs w:val="24"/>
                <w:lang w:eastAsia="ru-RU"/>
              </w:rPr>
              <w:t>.</w:t>
            </w:r>
          </w:p>
        </w:tc>
        <w:tc>
          <w:tcPr>
            <w:tcW w:w="1729" w:type="dxa"/>
            <w:shd w:val="clear" w:color="auto" w:fill="auto"/>
            <w:noWrap/>
            <w:tcMar>
              <w:left w:w="57" w:type="dxa"/>
              <w:right w:w="57" w:type="dxa"/>
            </w:tcMar>
            <w:vAlign w:val="bottom"/>
            <w:hideMark/>
          </w:tcPr>
          <w:p w14:paraId="55C54D8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D3C002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0,0625</w:t>
            </w:r>
          </w:p>
        </w:tc>
        <w:tc>
          <w:tcPr>
            <w:tcW w:w="1051" w:type="dxa"/>
            <w:shd w:val="clear" w:color="auto" w:fill="auto"/>
            <w:noWrap/>
            <w:tcMar>
              <w:left w:w="57" w:type="dxa"/>
              <w:right w:w="57" w:type="dxa"/>
            </w:tcMar>
            <w:vAlign w:val="bottom"/>
            <w:hideMark/>
          </w:tcPr>
          <w:p w14:paraId="51DF777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4F613A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w:t>
            </w:r>
          </w:p>
        </w:tc>
      </w:tr>
      <w:tr w:rsidR="00C545A1" w:rsidRPr="00C545A1" w14:paraId="3CCE8C55" w14:textId="77777777" w:rsidTr="00C545A1">
        <w:trPr>
          <w:trHeight w:val="255"/>
        </w:trPr>
        <w:tc>
          <w:tcPr>
            <w:tcW w:w="2978" w:type="dxa"/>
            <w:shd w:val="clear" w:color="auto" w:fill="auto"/>
            <w:noWrap/>
            <w:tcMar>
              <w:left w:w="57" w:type="dxa"/>
              <w:right w:w="57" w:type="dxa"/>
            </w:tcMar>
            <w:vAlign w:val="bottom"/>
            <w:hideMark/>
          </w:tcPr>
          <w:p w14:paraId="2CBBCBE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Мира,17</w:t>
            </w:r>
          </w:p>
        </w:tc>
        <w:tc>
          <w:tcPr>
            <w:tcW w:w="1729" w:type="dxa"/>
            <w:shd w:val="clear" w:color="auto" w:fill="auto"/>
            <w:noWrap/>
            <w:tcMar>
              <w:left w:w="57" w:type="dxa"/>
              <w:right w:w="57" w:type="dxa"/>
            </w:tcMar>
            <w:vAlign w:val="bottom"/>
            <w:hideMark/>
          </w:tcPr>
          <w:p w14:paraId="3B8B39B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731C33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0,65</w:t>
            </w:r>
          </w:p>
        </w:tc>
        <w:tc>
          <w:tcPr>
            <w:tcW w:w="1051" w:type="dxa"/>
            <w:shd w:val="clear" w:color="auto" w:fill="auto"/>
            <w:noWrap/>
            <w:tcMar>
              <w:left w:w="57" w:type="dxa"/>
              <w:right w:w="57" w:type="dxa"/>
            </w:tcMar>
            <w:vAlign w:val="bottom"/>
            <w:hideMark/>
          </w:tcPr>
          <w:p w14:paraId="7B1A4B5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AC89A2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52</w:t>
            </w:r>
          </w:p>
        </w:tc>
      </w:tr>
      <w:tr w:rsidR="00C545A1" w:rsidRPr="00C545A1" w14:paraId="60AF7BC8" w14:textId="77777777" w:rsidTr="00C545A1">
        <w:trPr>
          <w:trHeight w:val="255"/>
        </w:trPr>
        <w:tc>
          <w:tcPr>
            <w:tcW w:w="2978" w:type="dxa"/>
            <w:shd w:val="clear" w:color="auto" w:fill="auto"/>
            <w:noWrap/>
            <w:tcMar>
              <w:left w:w="57" w:type="dxa"/>
              <w:right w:w="57" w:type="dxa"/>
            </w:tcMar>
            <w:vAlign w:val="bottom"/>
            <w:hideMark/>
          </w:tcPr>
          <w:p w14:paraId="5AEA5B4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Королёва,1,2</w:t>
            </w:r>
          </w:p>
        </w:tc>
        <w:tc>
          <w:tcPr>
            <w:tcW w:w="1729" w:type="dxa"/>
            <w:shd w:val="clear" w:color="auto" w:fill="auto"/>
            <w:noWrap/>
            <w:tcMar>
              <w:left w:w="57" w:type="dxa"/>
              <w:right w:w="57" w:type="dxa"/>
            </w:tcMar>
            <w:vAlign w:val="bottom"/>
            <w:hideMark/>
          </w:tcPr>
          <w:p w14:paraId="6BBC16F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9CAFF9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6BBB29B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63CAC6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61E86419" w14:textId="77777777" w:rsidTr="00C545A1">
        <w:trPr>
          <w:trHeight w:val="255"/>
        </w:trPr>
        <w:tc>
          <w:tcPr>
            <w:tcW w:w="2978" w:type="dxa"/>
            <w:shd w:val="clear" w:color="auto" w:fill="auto"/>
            <w:noWrap/>
            <w:tcMar>
              <w:left w:w="57" w:type="dxa"/>
              <w:right w:w="57" w:type="dxa"/>
            </w:tcMar>
            <w:vAlign w:val="bottom"/>
            <w:hideMark/>
          </w:tcPr>
          <w:p w14:paraId="472C8B9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Королёва,3,2</w:t>
            </w:r>
          </w:p>
        </w:tc>
        <w:tc>
          <w:tcPr>
            <w:tcW w:w="1729" w:type="dxa"/>
            <w:shd w:val="clear" w:color="auto" w:fill="auto"/>
            <w:noWrap/>
            <w:tcMar>
              <w:left w:w="57" w:type="dxa"/>
              <w:right w:w="57" w:type="dxa"/>
            </w:tcMar>
            <w:vAlign w:val="bottom"/>
            <w:hideMark/>
          </w:tcPr>
          <w:p w14:paraId="12F4C55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343D3D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6C22467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9F5B33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186CB684" w14:textId="77777777" w:rsidTr="00C545A1">
        <w:trPr>
          <w:trHeight w:val="255"/>
        </w:trPr>
        <w:tc>
          <w:tcPr>
            <w:tcW w:w="2978" w:type="dxa"/>
            <w:shd w:val="clear" w:color="auto" w:fill="auto"/>
            <w:noWrap/>
            <w:tcMar>
              <w:left w:w="57" w:type="dxa"/>
              <w:right w:w="57" w:type="dxa"/>
            </w:tcMar>
            <w:vAlign w:val="bottom"/>
            <w:hideMark/>
          </w:tcPr>
          <w:p w14:paraId="2B54F25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Королёва,5,2</w:t>
            </w:r>
          </w:p>
        </w:tc>
        <w:tc>
          <w:tcPr>
            <w:tcW w:w="1729" w:type="dxa"/>
            <w:shd w:val="clear" w:color="auto" w:fill="auto"/>
            <w:noWrap/>
            <w:tcMar>
              <w:left w:w="57" w:type="dxa"/>
              <w:right w:w="57" w:type="dxa"/>
            </w:tcMar>
            <w:vAlign w:val="bottom"/>
            <w:hideMark/>
          </w:tcPr>
          <w:p w14:paraId="74E0E21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24E964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4BE8CAE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CBC21E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075D4707" w14:textId="77777777" w:rsidTr="00C545A1">
        <w:trPr>
          <w:trHeight w:val="255"/>
        </w:trPr>
        <w:tc>
          <w:tcPr>
            <w:tcW w:w="2978" w:type="dxa"/>
            <w:shd w:val="clear" w:color="auto" w:fill="auto"/>
            <w:noWrap/>
            <w:tcMar>
              <w:left w:w="57" w:type="dxa"/>
              <w:right w:w="57" w:type="dxa"/>
            </w:tcMar>
            <w:vAlign w:val="bottom"/>
            <w:hideMark/>
          </w:tcPr>
          <w:p w14:paraId="1DA2B08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Королёва,7,2</w:t>
            </w:r>
          </w:p>
        </w:tc>
        <w:tc>
          <w:tcPr>
            <w:tcW w:w="1729" w:type="dxa"/>
            <w:shd w:val="clear" w:color="auto" w:fill="auto"/>
            <w:noWrap/>
            <w:tcMar>
              <w:left w:w="57" w:type="dxa"/>
              <w:right w:w="57" w:type="dxa"/>
            </w:tcMar>
            <w:vAlign w:val="bottom"/>
            <w:hideMark/>
          </w:tcPr>
          <w:p w14:paraId="055A3AC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18EA09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07B2A93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C11F12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7DA2A5C7" w14:textId="77777777" w:rsidTr="00C545A1">
        <w:trPr>
          <w:trHeight w:val="255"/>
        </w:trPr>
        <w:tc>
          <w:tcPr>
            <w:tcW w:w="2978" w:type="dxa"/>
            <w:shd w:val="clear" w:color="auto" w:fill="auto"/>
            <w:noWrap/>
            <w:tcMar>
              <w:left w:w="57" w:type="dxa"/>
              <w:right w:w="57" w:type="dxa"/>
            </w:tcMar>
            <w:vAlign w:val="bottom"/>
            <w:hideMark/>
          </w:tcPr>
          <w:p w14:paraId="207A93B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Ляшенко,8,1</w:t>
            </w:r>
          </w:p>
        </w:tc>
        <w:tc>
          <w:tcPr>
            <w:tcW w:w="1729" w:type="dxa"/>
            <w:shd w:val="clear" w:color="auto" w:fill="auto"/>
            <w:noWrap/>
            <w:tcMar>
              <w:left w:w="57" w:type="dxa"/>
              <w:right w:w="57" w:type="dxa"/>
            </w:tcMar>
            <w:vAlign w:val="bottom"/>
            <w:hideMark/>
          </w:tcPr>
          <w:p w14:paraId="1981817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851601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04E1323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E50679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6352AA3E" w14:textId="77777777" w:rsidTr="00C545A1">
        <w:trPr>
          <w:trHeight w:val="255"/>
        </w:trPr>
        <w:tc>
          <w:tcPr>
            <w:tcW w:w="2978" w:type="dxa"/>
            <w:shd w:val="clear" w:color="auto" w:fill="auto"/>
            <w:noWrap/>
            <w:tcMar>
              <w:left w:w="57" w:type="dxa"/>
              <w:right w:w="57" w:type="dxa"/>
            </w:tcMar>
            <w:vAlign w:val="bottom"/>
            <w:hideMark/>
          </w:tcPr>
          <w:p w14:paraId="63BEBDA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lastRenderedPageBreak/>
              <w:t>Ляшенко,6,2</w:t>
            </w:r>
          </w:p>
        </w:tc>
        <w:tc>
          <w:tcPr>
            <w:tcW w:w="1729" w:type="dxa"/>
            <w:shd w:val="clear" w:color="auto" w:fill="auto"/>
            <w:noWrap/>
            <w:tcMar>
              <w:left w:w="57" w:type="dxa"/>
              <w:right w:w="57" w:type="dxa"/>
            </w:tcMar>
            <w:vAlign w:val="bottom"/>
            <w:hideMark/>
          </w:tcPr>
          <w:p w14:paraId="277E7AF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A406AF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54553F2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564B3C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0DA2F42C" w14:textId="77777777" w:rsidTr="00C545A1">
        <w:trPr>
          <w:trHeight w:val="255"/>
        </w:trPr>
        <w:tc>
          <w:tcPr>
            <w:tcW w:w="2978" w:type="dxa"/>
            <w:shd w:val="clear" w:color="auto" w:fill="auto"/>
            <w:noWrap/>
            <w:tcMar>
              <w:left w:w="57" w:type="dxa"/>
              <w:right w:w="57" w:type="dxa"/>
            </w:tcMar>
            <w:vAlign w:val="bottom"/>
            <w:hideMark/>
          </w:tcPr>
          <w:p w14:paraId="755A068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Ляшенко,6а,2</w:t>
            </w:r>
          </w:p>
        </w:tc>
        <w:tc>
          <w:tcPr>
            <w:tcW w:w="1729" w:type="dxa"/>
            <w:shd w:val="clear" w:color="auto" w:fill="auto"/>
            <w:noWrap/>
            <w:tcMar>
              <w:left w:w="57" w:type="dxa"/>
              <w:right w:w="57" w:type="dxa"/>
            </w:tcMar>
            <w:vAlign w:val="bottom"/>
            <w:hideMark/>
          </w:tcPr>
          <w:p w14:paraId="19B877F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4DF881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1E73AA4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6581ED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00FE8761" w14:textId="77777777" w:rsidTr="00C545A1">
        <w:trPr>
          <w:trHeight w:val="255"/>
        </w:trPr>
        <w:tc>
          <w:tcPr>
            <w:tcW w:w="2978" w:type="dxa"/>
            <w:shd w:val="clear" w:color="auto" w:fill="auto"/>
            <w:noWrap/>
            <w:tcMar>
              <w:left w:w="57" w:type="dxa"/>
              <w:right w:w="57" w:type="dxa"/>
            </w:tcMar>
            <w:vAlign w:val="bottom"/>
            <w:hideMark/>
          </w:tcPr>
          <w:p w14:paraId="3F7DF0F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Ляшенко,6б,2</w:t>
            </w:r>
          </w:p>
        </w:tc>
        <w:tc>
          <w:tcPr>
            <w:tcW w:w="1729" w:type="dxa"/>
            <w:shd w:val="clear" w:color="auto" w:fill="auto"/>
            <w:noWrap/>
            <w:tcMar>
              <w:left w:w="57" w:type="dxa"/>
              <w:right w:w="57" w:type="dxa"/>
            </w:tcMar>
            <w:vAlign w:val="bottom"/>
            <w:hideMark/>
          </w:tcPr>
          <w:p w14:paraId="5D91D0F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E09F45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1EEF5CF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FCE1B6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64741AEC" w14:textId="77777777" w:rsidTr="00C545A1">
        <w:trPr>
          <w:trHeight w:val="255"/>
        </w:trPr>
        <w:tc>
          <w:tcPr>
            <w:tcW w:w="2978" w:type="dxa"/>
            <w:shd w:val="clear" w:color="auto" w:fill="auto"/>
            <w:noWrap/>
            <w:tcMar>
              <w:left w:w="57" w:type="dxa"/>
              <w:right w:w="57" w:type="dxa"/>
            </w:tcMar>
            <w:vAlign w:val="bottom"/>
            <w:hideMark/>
          </w:tcPr>
          <w:p w14:paraId="3F9C4DD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Мира,16,1</w:t>
            </w:r>
          </w:p>
        </w:tc>
        <w:tc>
          <w:tcPr>
            <w:tcW w:w="1729" w:type="dxa"/>
            <w:shd w:val="clear" w:color="auto" w:fill="auto"/>
            <w:noWrap/>
            <w:tcMar>
              <w:left w:w="57" w:type="dxa"/>
              <w:right w:w="57" w:type="dxa"/>
            </w:tcMar>
            <w:vAlign w:val="bottom"/>
            <w:hideMark/>
          </w:tcPr>
          <w:p w14:paraId="6A63BE8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F91ED0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w:t>
            </w:r>
          </w:p>
        </w:tc>
        <w:tc>
          <w:tcPr>
            <w:tcW w:w="1051" w:type="dxa"/>
            <w:shd w:val="clear" w:color="auto" w:fill="auto"/>
            <w:noWrap/>
            <w:tcMar>
              <w:left w:w="57" w:type="dxa"/>
              <w:right w:w="57" w:type="dxa"/>
            </w:tcMar>
            <w:vAlign w:val="bottom"/>
            <w:hideMark/>
          </w:tcPr>
          <w:p w14:paraId="6C40170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1BFC1A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224</w:t>
            </w:r>
          </w:p>
        </w:tc>
      </w:tr>
      <w:tr w:rsidR="00C545A1" w:rsidRPr="00C545A1" w14:paraId="390BD9C5" w14:textId="77777777" w:rsidTr="00C545A1">
        <w:trPr>
          <w:trHeight w:val="255"/>
        </w:trPr>
        <w:tc>
          <w:tcPr>
            <w:tcW w:w="2978" w:type="dxa"/>
            <w:shd w:val="clear" w:color="auto" w:fill="auto"/>
            <w:noWrap/>
            <w:tcMar>
              <w:left w:w="57" w:type="dxa"/>
              <w:right w:w="57" w:type="dxa"/>
            </w:tcMar>
            <w:vAlign w:val="bottom"/>
            <w:hideMark/>
          </w:tcPr>
          <w:p w14:paraId="5539BD0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w:t>
            </w:r>
            <w:proofErr w:type="gramStart"/>
            <w:r w:rsidRPr="00C545A1">
              <w:rPr>
                <w:rFonts w:ascii="Times New Roman" w:eastAsia="Times New Roman" w:hAnsi="Times New Roman" w:cs="Times New Roman"/>
                <w:sz w:val="24"/>
                <w:szCs w:val="24"/>
                <w:lang w:eastAsia="ru-RU"/>
              </w:rPr>
              <w:t>20,магазин</w:t>
            </w:r>
            <w:proofErr w:type="gramEnd"/>
          </w:p>
        </w:tc>
        <w:tc>
          <w:tcPr>
            <w:tcW w:w="1729" w:type="dxa"/>
            <w:shd w:val="clear" w:color="auto" w:fill="auto"/>
            <w:noWrap/>
            <w:tcMar>
              <w:left w:w="57" w:type="dxa"/>
              <w:right w:w="57" w:type="dxa"/>
            </w:tcMar>
            <w:vAlign w:val="bottom"/>
            <w:hideMark/>
          </w:tcPr>
          <w:p w14:paraId="23169C7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57CC3D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0,6375</w:t>
            </w:r>
          </w:p>
        </w:tc>
        <w:tc>
          <w:tcPr>
            <w:tcW w:w="1051" w:type="dxa"/>
            <w:shd w:val="clear" w:color="auto" w:fill="auto"/>
            <w:noWrap/>
            <w:tcMar>
              <w:left w:w="57" w:type="dxa"/>
              <w:right w:w="57" w:type="dxa"/>
            </w:tcMar>
            <w:vAlign w:val="bottom"/>
            <w:hideMark/>
          </w:tcPr>
          <w:p w14:paraId="0E72D83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6DCA0A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51</w:t>
            </w:r>
          </w:p>
        </w:tc>
      </w:tr>
      <w:tr w:rsidR="00C545A1" w:rsidRPr="00C545A1" w14:paraId="490AA516" w14:textId="77777777" w:rsidTr="00C545A1">
        <w:trPr>
          <w:trHeight w:val="255"/>
        </w:trPr>
        <w:tc>
          <w:tcPr>
            <w:tcW w:w="2978" w:type="dxa"/>
            <w:shd w:val="clear" w:color="auto" w:fill="auto"/>
            <w:noWrap/>
            <w:tcMar>
              <w:left w:w="57" w:type="dxa"/>
              <w:right w:w="57" w:type="dxa"/>
            </w:tcMar>
            <w:vAlign w:val="bottom"/>
            <w:hideMark/>
          </w:tcPr>
          <w:p w14:paraId="16AE2FC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Курчатова,20,1</w:t>
            </w:r>
          </w:p>
        </w:tc>
        <w:tc>
          <w:tcPr>
            <w:tcW w:w="1729" w:type="dxa"/>
            <w:shd w:val="clear" w:color="auto" w:fill="auto"/>
            <w:noWrap/>
            <w:tcMar>
              <w:left w:w="57" w:type="dxa"/>
              <w:right w:w="57" w:type="dxa"/>
            </w:tcMar>
            <w:vAlign w:val="bottom"/>
            <w:hideMark/>
          </w:tcPr>
          <w:p w14:paraId="336B137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DD6D54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2,1625</w:t>
            </w:r>
          </w:p>
        </w:tc>
        <w:tc>
          <w:tcPr>
            <w:tcW w:w="1051" w:type="dxa"/>
            <w:shd w:val="clear" w:color="auto" w:fill="auto"/>
            <w:noWrap/>
            <w:tcMar>
              <w:left w:w="57" w:type="dxa"/>
              <w:right w:w="57" w:type="dxa"/>
            </w:tcMar>
            <w:vAlign w:val="bottom"/>
            <w:hideMark/>
          </w:tcPr>
          <w:p w14:paraId="25C2151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1AEC6B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173</w:t>
            </w:r>
          </w:p>
        </w:tc>
      </w:tr>
      <w:tr w:rsidR="00C545A1" w:rsidRPr="00C545A1" w14:paraId="33EC6CB6" w14:textId="77777777" w:rsidTr="00C545A1">
        <w:trPr>
          <w:trHeight w:val="255"/>
        </w:trPr>
        <w:tc>
          <w:tcPr>
            <w:tcW w:w="2978" w:type="dxa"/>
            <w:shd w:val="clear" w:color="auto" w:fill="auto"/>
            <w:noWrap/>
            <w:tcMar>
              <w:left w:w="57" w:type="dxa"/>
              <w:right w:w="57" w:type="dxa"/>
            </w:tcMar>
            <w:vAlign w:val="bottom"/>
            <w:hideMark/>
          </w:tcPr>
          <w:p w14:paraId="386C1CD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Мира,18,1</w:t>
            </w:r>
          </w:p>
        </w:tc>
        <w:tc>
          <w:tcPr>
            <w:tcW w:w="1729" w:type="dxa"/>
            <w:shd w:val="clear" w:color="auto" w:fill="auto"/>
            <w:noWrap/>
            <w:tcMar>
              <w:left w:w="57" w:type="dxa"/>
              <w:right w:w="57" w:type="dxa"/>
            </w:tcMar>
            <w:vAlign w:val="bottom"/>
            <w:hideMark/>
          </w:tcPr>
          <w:p w14:paraId="269AB0B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779D25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378825F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D25F31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3F828E55" w14:textId="77777777" w:rsidTr="00C545A1">
        <w:trPr>
          <w:trHeight w:val="255"/>
        </w:trPr>
        <w:tc>
          <w:tcPr>
            <w:tcW w:w="2978" w:type="dxa"/>
            <w:shd w:val="clear" w:color="auto" w:fill="auto"/>
            <w:noWrap/>
            <w:tcMar>
              <w:left w:w="57" w:type="dxa"/>
              <w:right w:w="57" w:type="dxa"/>
            </w:tcMar>
            <w:vAlign w:val="bottom"/>
            <w:hideMark/>
          </w:tcPr>
          <w:p w14:paraId="10135F8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Мира,18,2</w:t>
            </w:r>
          </w:p>
        </w:tc>
        <w:tc>
          <w:tcPr>
            <w:tcW w:w="1729" w:type="dxa"/>
            <w:shd w:val="clear" w:color="auto" w:fill="auto"/>
            <w:noWrap/>
            <w:tcMar>
              <w:left w:w="57" w:type="dxa"/>
              <w:right w:w="57" w:type="dxa"/>
            </w:tcMar>
            <w:vAlign w:val="bottom"/>
            <w:hideMark/>
          </w:tcPr>
          <w:p w14:paraId="5245917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1EA7BF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2BA3791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96A566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7286A5E1" w14:textId="77777777" w:rsidTr="00C545A1">
        <w:trPr>
          <w:trHeight w:val="255"/>
        </w:trPr>
        <w:tc>
          <w:tcPr>
            <w:tcW w:w="2978" w:type="dxa"/>
            <w:shd w:val="clear" w:color="auto" w:fill="auto"/>
            <w:noWrap/>
            <w:tcMar>
              <w:left w:w="57" w:type="dxa"/>
              <w:right w:w="57" w:type="dxa"/>
            </w:tcMar>
            <w:vAlign w:val="bottom"/>
            <w:hideMark/>
          </w:tcPr>
          <w:p w14:paraId="0E9B1A9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Мира,16,2</w:t>
            </w:r>
          </w:p>
        </w:tc>
        <w:tc>
          <w:tcPr>
            <w:tcW w:w="1729" w:type="dxa"/>
            <w:shd w:val="clear" w:color="auto" w:fill="auto"/>
            <w:noWrap/>
            <w:tcMar>
              <w:left w:w="57" w:type="dxa"/>
              <w:right w:w="57" w:type="dxa"/>
            </w:tcMar>
            <w:vAlign w:val="bottom"/>
            <w:hideMark/>
          </w:tcPr>
          <w:p w14:paraId="6F57BFC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46667C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37A90A3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AF9217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734F133C" w14:textId="77777777" w:rsidTr="00C545A1">
        <w:trPr>
          <w:trHeight w:val="255"/>
        </w:trPr>
        <w:tc>
          <w:tcPr>
            <w:tcW w:w="2978" w:type="dxa"/>
            <w:shd w:val="clear" w:color="auto" w:fill="auto"/>
            <w:noWrap/>
            <w:tcMar>
              <w:left w:w="57" w:type="dxa"/>
              <w:right w:w="57" w:type="dxa"/>
            </w:tcMar>
            <w:vAlign w:val="bottom"/>
            <w:hideMark/>
          </w:tcPr>
          <w:p w14:paraId="3296911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Курчатова,22а,2</w:t>
            </w:r>
          </w:p>
        </w:tc>
        <w:tc>
          <w:tcPr>
            <w:tcW w:w="1729" w:type="dxa"/>
            <w:shd w:val="clear" w:color="auto" w:fill="auto"/>
            <w:noWrap/>
            <w:tcMar>
              <w:left w:w="57" w:type="dxa"/>
              <w:right w:w="57" w:type="dxa"/>
            </w:tcMar>
            <w:vAlign w:val="bottom"/>
            <w:hideMark/>
          </w:tcPr>
          <w:p w14:paraId="5549E06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E3375B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673899B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16DFB5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5988761F" w14:textId="77777777" w:rsidTr="00C545A1">
        <w:trPr>
          <w:trHeight w:val="255"/>
        </w:trPr>
        <w:tc>
          <w:tcPr>
            <w:tcW w:w="2978" w:type="dxa"/>
            <w:shd w:val="clear" w:color="auto" w:fill="auto"/>
            <w:noWrap/>
            <w:tcMar>
              <w:left w:w="57" w:type="dxa"/>
              <w:right w:w="57" w:type="dxa"/>
            </w:tcMar>
            <w:vAlign w:val="bottom"/>
            <w:hideMark/>
          </w:tcPr>
          <w:p w14:paraId="3BA1E99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Курчатова,19,3</w:t>
            </w:r>
          </w:p>
        </w:tc>
        <w:tc>
          <w:tcPr>
            <w:tcW w:w="1729" w:type="dxa"/>
            <w:shd w:val="clear" w:color="auto" w:fill="auto"/>
            <w:noWrap/>
            <w:tcMar>
              <w:left w:w="57" w:type="dxa"/>
              <w:right w:w="57" w:type="dxa"/>
            </w:tcMar>
            <w:vAlign w:val="bottom"/>
            <w:hideMark/>
          </w:tcPr>
          <w:p w14:paraId="4D8A665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184414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59C9842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2DED46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733F17A6" w14:textId="77777777" w:rsidTr="00C545A1">
        <w:trPr>
          <w:trHeight w:val="255"/>
        </w:trPr>
        <w:tc>
          <w:tcPr>
            <w:tcW w:w="2978" w:type="dxa"/>
            <w:shd w:val="clear" w:color="auto" w:fill="auto"/>
            <w:noWrap/>
            <w:tcMar>
              <w:left w:w="57" w:type="dxa"/>
              <w:right w:w="57" w:type="dxa"/>
            </w:tcMar>
            <w:vAlign w:val="bottom"/>
            <w:hideMark/>
          </w:tcPr>
          <w:p w14:paraId="63286E4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Курчатова,19,2</w:t>
            </w:r>
          </w:p>
        </w:tc>
        <w:tc>
          <w:tcPr>
            <w:tcW w:w="1729" w:type="dxa"/>
            <w:shd w:val="clear" w:color="auto" w:fill="auto"/>
            <w:noWrap/>
            <w:tcMar>
              <w:left w:w="57" w:type="dxa"/>
              <w:right w:w="57" w:type="dxa"/>
            </w:tcMar>
            <w:vAlign w:val="bottom"/>
            <w:hideMark/>
          </w:tcPr>
          <w:p w14:paraId="211AC28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AA4914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3,375</w:t>
            </w:r>
          </w:p>
        </w:tc>
        <w:tc>
          <w:tcPr>
            <w:tcW w:w="1051" w:type="dxa"/>
            <w:shd w:val="clear" w:color="auto" w:fill="auto"/>
            <w:noWrap/>
            <w:tcMar>
              <w:left w:w="57" w:type="dxa"/>
              <w:right w:w="57" w:type="dxa"/>
            </w:tcMar>
            <w:vAlign w:val="bottom"/>
            <w:hideMark/>
          </w:tcPr>
          <w:p w14:paraId="36651B8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FDE6E6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270</w:t>
            </w:r>
          </w:p>
        </w:tc>
      </w:tr>
      <w:tr w:rsidR="00C545A1" w:rsidRPr="00C545A1" w14:paraId="04F04281" w14:textId="77777777" w:rsidTr="00C545A1">
        <w:trPr>
          <w:trHeight w:val="255"/>
        </w:trPr>
        <w:tc>
          <w:tcPr>
            <w:tcW w:w="2978" w:type="dxa"/>
            <w:shd w:val="clear" w:color="auto" w:fill="auto"/>
            <w:noWrap/>
            <w:tcMar>
              <w:left w:w="57" w:type="dxa"/>
              <w:right w:w="57" w:type="dxa"/>
            </w:tcMar>
            <w:vAlign w:val="bottom"/>
            <w:hideMark/>
          </w:tcPr>
          <w:p w14:paraId="567B232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Курчатова,17,3</w:t>
            </w:r>
          </w:p>
        </w:tc>
        <w:tc>
          <w:tcPr>
            <w:tcW w:w="1729" w:type="dxa"/>
            <w:shd w:val="clear" w:color="auto" w:fill="auto"/>
            <w:noWrap/>
            <w:tcMar>
              <w:left w:w="57" w:type="dxa"/>
              <w:right w:w="57" w:type="dxa"/>
            </w:tcMar>
            <w:vAlign w:val="bottom"/>
            <w:hideMark/>
          </w:tcPr>
          <w:p w14:paraId="4D00861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824913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1DE3F70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D88675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067E290B" w14:textId="77777777" w:rsidTr="00C545A1">
        <w:trPr>
          <w:trHeight w:val="255"/>
        </w:trPr>
        <w:tc>
          <w:tcPr>
            <w:tcW w:w="2978" w:type="dxa"/>
            <w:shd w:val="clear" w:color="auto" w:fill="auto"/>
            <w:noWrap/>
            <w:tcMar>
              <w:left w:w="57" w:type="dxa"/>
              <w:right w:w="57" w:type="dxa"/>
            </w:tcMar>
            <w:vAlign w:val="bottom"/>
            <w:hideMark/>
          </w:tcPr>
          <w:p w14:paraId="10340B8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Курчатова,17,2</w:t>
            </w:r>
          </w:p>
        </w:tc>
        <w:tc>
          <w:tcPr>
            <w:tcW w:w="1729" w:type="dxa"/>
            <w:shd w:val="clear" w:color="auto" w:fill="auto"/>
            <w:noWrap/>
            <w:tcMar>
              <w:left w:w="57" w:type="dxa"/>
              <w:right w:w="57" w:type="dxa"/>
            </w:tcMar>
            <w:vAlign w:val="bottom"/>
            <w:hideMark/>
          </w:tcPr>
          <w:p w14:paraId="37AC255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2227EB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3,375</w:t>
            </w:r>
          </w:p>
        </w:tc>
        <w:tc>
          <w:tcPr>
            <w:tcW w:w="1051" w:type="dxa"/>
            <w:shd w:val="clear" w:color="auto" w:fill="auto"/>
            <w:noWrap/>
            <w:tcMar>
              <w:left w:w="57" w:type="dxa"/>
              <w:right w:w="57" w:type="dxa"/>
            </w:tcMar>
            <w:vAlign w:val="bottom"/>
            <w:hideMark/>
          </w:tcPr>
          <w:p w14:paraId="6064C83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562B31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270</w:t>
            </w:r>
          </w:p>
        </w:tc>
      </w:tr>
      <w:tr w:rsidR="00C545A1" w:rsidRPr="00C545A1" w14:paraId="5BF900F3" w14:textId="77777777" w:rsidTr="00C545A1">
        <w:trPr>
          <w:trHeight w:val="255"/>
        </w:trPr>
        <w:tc>
          <w:tcPr>
            <w:tcW w:w="2978" w:type="dxa"/>
            <w:shd w:val="clear" w:color="auto" w:fill="auto"/>
            <w:noWrap/>
            <w:tcMar>
              <w:left w:w="57" w:type="dxa"/>
              <w:right w:w="57" w:type="dxa"/>
            </w:tcMar>
            <w:vAlign w:val="bottom"/>
            <w:hideMark/>
          </w:tcPr>
          <w:p w14:paraId="30F945B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Победы,16,2</w:t>
            </w:r>
          </w:p>
        </w:tc>
        <w:tc>
          <w:tcPr>
            <w:tcW w:w="1729" w:type="dxa"/>
            <w:shd w:val="clear" w:color="auto" w:fill="auto"/>
            <w:noWrap/>
            <w:tcMar>
              <w:left w:w="57" w:type="dxa"/>
              <w:right w:w="57" w:type="dxa"/>
            </w:tcMar>
            <w:vAlign w:val="bottom"/>
            <w:hideMark/>
          </w:tcPr>
          <w:p w14:paraId="65F54D1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E9B0E4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6D7F5FA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A84994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589EA5D1" w14:textId="77777777" w:rsidTr="00C545A1">
        <w:trPr>
          <w:trHeight w:val="255"/>
        </w:trPr>
        <w:tc>
          <w:tcPr>
            <w:tcW w:w="2978" w:type="dxa"/>
            <w:shd w:val="clear" w:color="auto" w:fill="auto"/>
            <w:noWrap/>
            <w:tcMar>
              <w:left w:w="57" w:type="dxa"/>
              <w:right w:w="57" w:type="dxa"/>
            </w:tcMar>
            <w:vAlign w:val="bottom"/>
            <w:hideMark/>
          </w:tcPr>
          <w:p w14:paraId="7AA6410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Мира,17б,2</w:t>
            </w:r>
          </w:p>
        </w:tc>
        <w:tc>
          <w:tcPr>
            <w:tcW w:w="1729" w:type="dxa"/>
            <w:shd w:val="clear" w:color="auto" w:fill="auto"/>
            <w:noWrap/>
            <w:tcMar>
              <w:left w:w="57" w:type="dxa"/>
              <w:right w:w="57" w:type="dxa"/>
            </w:tcMar>
            <w:vAlign w:val="bottom"/>
            <w:hideMark/>
          </w:tcPr>
          <w:p w14:paraId="571A29D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1C538F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262807B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8BDE8F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418A8C27" w14:textId="77777777" w:rsidTr="00C545A1">
        <w:trPr>
          <w:trHeight w:val="255"/>
        </w:trPr>
        <w:tc>
          <w:tcPr>
            <w:tcW w:w="2978" w:type="dxa"/>
            <w:shd w:val="clear" w:color="auto" w:fill="auto"/>
            <w:noWrap/>
            <w:tcMar>
              <w:left w:w="57" w:type="dxa"/>
              <w:right w:w="57" w:type="dxa"/>
            </w:tcMar>
            <w:vAlign w:val="bottom"/>
            <w:hideMark/>
          </w:tcPr>
          <w:p w14:paraId="594C203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Курчатова,24а</w:t>
            </w:r>
          </w:p>
        </w:tc>
        <w:tc>
          <w:tcPr>
            <w:tcW w:w="1729" w:type="dxa"/>
            <w:shd w:val="clear" w:color="auto" w:fill="auto"/>
            <w:noWrap/>
            <w:tcMar>
              <w:left w:w="57" w:type="dxa"/>
              <w:right w:w="57" w:type="dxa"/>
            </w:tcMar>
            <w:vAlign w:val="bottom"/>
            <w:hideMark/>
          </w:tcPr>
          <w:p w14:paraId="587C96E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EB6DDB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1,5625</w:t>
            </w:r>
          </w:p>
        </w:tc>
        <w:tc>
          <w:tcPr>
            <w:tcW w:w="1051" w:type="dxa"/>
            <w:shd w:val="clear" w:color="auto" w:fill="auto"/>
            <w:noWrap/>
            <w:tcMar>
              <w:left w:w="57" w:type="dxa"/>
              <w:right w:w="57" w:type="dxa"/>
            </w:tcMar>
            <w:vAlign w:val="bottom"/>
            <w:hideMark/>
          </w:tcPr>
          <w:p w14:paraId="086554C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27159B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125</w:t>
            </w:r>
          </w:p>
        </w:tc>
      </w:tr>
      <w:tr w:rsidR="00C545A1" w:rsidRPr="00C545A1" w14:paraId="08CB4E72" w14:textId="77777777" w:rsidTr="00C545A1">
        <w:trPr>
          <w:trHeight w:val="255"/>
        </w:trPr>
        <w:tc>
          <w:tcPr>
            <w:tcW w:w="2978" w:type="dxa"/>
            <w:shd w:val="clear" w:color="auto" w:fill="auto"/>
            <w:noWrap/>
            <w:tcMar>
              <w:left w:w="57" w:type="dxa"/>
              <w:right w:w="57" w:type="dxa"/>
            </w:tcMar>
            <w:vAlign w:val="bottom"/>
            <w:hideMark/>
          </w:tcPr>
          <w:p w14:paraId="7B2F9E7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Победы,12а</w:t>
            </w:r>
          </w:p>
        </w:tc>
        <w:tc>
          <w:tcPr>
            <w:tcW w:w="1729" w:type="dxa"/>
            <w:shd w:val="clear" w:color="auto" w:fill="auto"/>
            <w:noWrap/>
            <w:tcMar>
              <w:left w:w="57" w:type="dxa"/>
              <w:right w:w="57" w:type="dxa"/>
            </w:tcMar>
            <w:vAlign w:val="bottom"/>
            <w:hideMark/>
          </w:tcPr>
          <w:p w14:paraId="6CE017F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C03868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0,925</w:t>
            </w:r>
          </w:p>
        </w:tc>
        <w:tc>
          <w:tcPr>
            <w:tcW w:w="1051" w:type="dxa"/>
            <w:shd w:val="clear" w:color="auto" w:fill="auto"/>
            <w:noWrap/>
            <w:tcMar>
              <w:left w:w="57" w:type="dxa"/>
              <w:right w:w="57" w:type="dxa"/>
            </w:tcMar>
            <w:vAlign w:val="bottom"/>
            <w:hideMark/>
          </w:tcPr>
          <w:p w14:paraId="5E4D3E1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452D53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74</w:t>
            </w:r>
          </w:p>
        </w:tc>
      </w:tr>
      <w:tr w:rsidR="00C545A1" w:rsidRPr="00C545A1" w14:paraId="5EF56D1C" w14:textId="77777777" w:rsidTr="00C545A1">
        <w:trPr>
          <w:trHeight w:val="255"/>
        </w:trPr>
        <w:tc>
          <w:tcPr>
            <w:tcW w:w="2978" w:type="dxa"/>
            <w:shd w:val="clear" w:color="auto" w:fill="auto"/>
            <w:noWrap/>
            <w:tcMar>
              <w:left w:w="57" w:type="dxa"/>
              <w:right w:w="57" w:type="dxa"/>
            </w:tcMar>
            <w:vAlign w:val="bottom"/>
            <w:hideMark/>
          </w:tcPr>
          <w:p w14:paraId="7A8D114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Жукова,6</w:t>
            </w:r>
          </w:p>
        </w:tc>
        <w:tc>
          <w:tcPr>
            <w:tcW w:w="1729" w:type="dxa"/>
            <w:shd w:val="clear" w:color="auto" w:fill="auto"/>
            <w:noWrap/>
            <w:tcMar>
              <w:left w:w="57" w:type="dxa"/>
              <w:right w:w="57" w:type="dxa"/>
            </w:tcMar>
            <w:vAlign w:val="bottom"/>
            <w:hideMark/>
          </w:tcPr>
          <w:p w14:paraId="10DBBA0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87CD9C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3,325</w:t>
            </w:r>
          </w:p>
        </w:tc>
        <w:tc>
          <w:tcPr>
            <w:tcW w:w="1051" w:type="dxa"/>
            <w:shd w:val="clear" w:color="auto" w:fill="auto"/>
            <w:noWrap/>
            <w:tcMar>
              <w:left w:w="57" w:type="dxa"/>
              <w:right w:w="57" w:type="dxa"/>
            </w:tcMar>
            <w:vAlign w:val="bottom"/>
            <w:hideMark/>
          </w:tcPr>
          <w:p w14:paraId="48BBF12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D1F25A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266</w:t>
            </w:r>
          </w:p>
        </w:tc>
      </w:tr>
      <w:tr w:rsidR="00C545A1" w:rsidRPr="00C545A1" w14:paraId="2A3FA690" w14:textId="77777777" w:rsidTr="00C545A1">
        <w:trPr>
          <w:trHeight w:val="255"/>
        </w:trPr>
        <w:tc>
          <w:tcPr>
            <w:tcW w:w="2978" w:type="dxa"/>
            <w:shd w:val="clear" w:color="auto" w:fill="auto"/>
            <w:noWrap/>
            <w:tcMar>
              <w:left w:w="57" w:type="dxa"/>
              <w:right w:w="57" w:type="dxa"/>
            </w:tcMar>
            <w:vAlign w:val="bottom"/>
            <w:hideMark/>
          </w:tcPr>
          <w:p w14:paraId="0867B06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Курчатова,68,2</w:t>
            </w:r>
          </w:p>
        </w:tc>
        <w:tc>
          <w:tcPr>
            <w:tcW w:w="1729" w:type="dxa"/>
            <w:shd w:val="clear" w:color="auto" w:fill="auto"/>
            <w:noWrap/>
            <w:tcMar>
              <w:left w:w="57" w:type="dxa"/>
              <w:right w:w="57" w:type="dxa"/>
            </w:tcMar>
            <w:vAlign w:val="bottom"/>
            <w:hideMark/>
          </w:tcPr>
          <w:p w14:paraId="0CE7221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A14329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0,9125</w:t>
            </w:r>
          </w:p>
        </w:tc>
        <w:tc>
          <w:tcPr>
            <w:tcW w:w="1051" w:type="dxa"/>
            <w:shd w:val="clear" w:color="auto" w:fill="auto"/>
            <w:noWrap/>
            <w:tcMar>
              <w:left w:w="57" w:type="dxa"/>
              <w:right w:w="57" w:type="dxa"/>
            </w:tcMar>
            <w:vAlign w:val="bottom"/>
            <w:hideMark/>
          </w:tcPr>
          <w:p w14:paraId="13E66B7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14,79292</w:t>
            </w:r>
          </w:p>
        </w:tc>
        <w:tc>
          <w:tcPr>
            <w:tcW w:w="1115" w:type="dxa"/>
            <w:shd w:val="clear" w:color="auto" w:fill="auto"/>
            <w:noWrap/>
            <w:tcMar>
              <w:left w:w="57" w:type="dxa"/>
              <w:right w:w="57" w:type="dxa"/>
            </w:tcMar>
            <w:vAlign w:val="bottom"/>
            <w:hideMark/>
          </w:tcPr>
          <w:p w14:paraId="09B61B3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73</w:t>
            </w:r>
          </w:p>
        </w:tc>
      </w:tr>
      <w:tr w:rsidR="00C545A1" w:rsidRPr="00C545A1" w14:paraId="7F08FE01" w14:textId="77777777" w:rsidTr="00C545A1">
        <w:trPr>
          <w:trHeight w:val="255"/>
        </w:trPr>
        <w:tc>
          <w:tcPr>
            <w:tcW w:w="2978" w:type="dxa"/>
            <w:shd w:val="clear" w:color="auto" w:fill="auto"/>
            <w:noWrap/>
            <w:tcMar>
              <w:left w:w="57" w:type="dxa"/>
              <w:right w:w="57" w:type="dxa"/>
            </w:tcMar>
            <w:vAlign w:val="bottom"/>
            <w:hideMark/>
          </w:tcPr>
          <w:p w14:paraId="66E5AD0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Курчатова,21,4</w:t>
            </w:r>
          </w:p>
        </w:tc>
        <w:tc>
          <w:tcPr>
            <w:tcW w:w="1729" w:type="dxa"/>
            <w:shd w:val="clear" w:color="auto" w:fill="auto"/>
            <w:noWrap/>
            <w:tcMar>
              <w:left w:w="57" w:type="dxa"/>
              <w:right w:w="57" w:type="dxa"/>
            </w:tcMar>
            <w:vAlign w:val="bottom"/>
            <w:hideMark/>
          </w:tcPr>
          <w:p w14:paraId="142B4FF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CA7849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2,875</w:t>
            </w:r>
          </w:p>
        </w:tc>
        <w:tc>
          <w:tcPr>
            <w:tcW w:w="1051" w:type="dxa"/>
            <w:shd w:val="clear" w:color="auto" w:fill="auto"/>
            <w:noWrap/>
            <w:tcMar>
              <w:left w:w="57" w:type="dxa"/>
              <w:right w:w="57" w:type="dxa"/>
            </w:tcMar>
            <w:vAlign w:val="bottom"/>
            <w:hideMark/>
          </w:tcPr>
          <w:p w14:paraId="2196176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60CAB0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230</w:t>
            </w:r>
          </w:p>
        </w:tc>
      </w:tr>
      <w:tr w:rsidR="00C545A1" w:rsidRPr="00C545A1" w14:paraId="2CCDA745" w14:textId="77777777" w:rsidTr="00C545A1">
        <w:trPr>
          <w:trHeight w:val="255"/>
        </w:trPr>
        <w:tc>
          <w:tcPr>
            <w:tcW w:w="2978" w:type="dxa"/>
            <w:shd w:val="clear" w:color="auto" w:fill="auto"/>
            <w:noWrap/>
            <w:tcMar>
              <w:left w:w="57" w:type="dxa"/>
              <w:right w:w="57" w:type="dxa"/>
            </w:tcMar>
            <w:vAlign w:val="bottom"/>
            <w:hideMark/>
          </w:tcPr>
          <w:p w14:paraId="170578D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Курчатова,21а</w:t>
            </w:r>
          </w:p>
        </w:tc>
        <w:tc>
          <w:tcPr>
            <w:tcW w:w="1729" w:type="dxa"/>
            <w:shd w:val="clear" w:color="auto" w:fill="auto"/>
            <w:noWrap/>
            <w:tcMar>
              <w:left w:w="57" w:type="dxa"/>
              <w:right w:w="57" w:type="dxa"/>
            </w:tcMar>
            <w:vAlign w:val="bottom"/>
            <w:hideMark/>
          </w:tcPr>
          <w:p w14:paraId="47FA333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48B8DA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2,95</w:t>
            </w:r>
          </w:p>
        </w:tc>
        <w:tc>
          <w:tcPr>
            <w:tcW w:w="1051" w:type="dxa"/>
            <w:shd w:val="clear" w:color="auto" w:fill="auto"/>
            <w:noWrap/>
            <w:tcMar>
              <w:left w:w="57" w:type="dxa"/>
              <w:right w:w="57" w:type="dxa"/>
            </w:tcMar>
            <w:vAlign w:val="bottom"/>
            <w:hideMark/>
          </w:tcPr>
          <w:p w14:paraId="58C66D9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F6690C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236</w:t>
            </w:r>
          </w:p>
        </w:tc>
      </w:tr>
      <w:tr w:rsidR="00C545A1" w:rsidRPr="00C545A1" w14:paraId="4B7FA858" w14:textId="77777777" w:rsidTr="00C545A1">
        <w:trPr>
          <w:trHeight w:val="255"/>
        </w:trPr>
        <w:tc>
          <w:tcPr>
            <w:tcW w:w="2978" w:type="dxa"/>
            <w:shd w:val="clear" w:color="auto" w:fill="auto"/>
            <w:noWrap/>
            <w:tcMar>
              <w:left w:w="57" w:type="dxa"/>
              <w:right w:w="57" w:type="dxa"/>
            </w:tcMar>
            <w:vAlign w:val="bottom"/>
            <w:hideMark/>
          </w:tcPr>
          <w:p w14:paraId="6896CEA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Курчатова,23,1</w:t>
            </w:r>
          </w:p>
        </w:tc>
        <w:tc>
          <w:tcPr>
            <w:tcW w:w="1729" w:type="dxa"/>
            <w:shd w:val="clear" w:color="auto" w:fill="auto"/>
            <w:noWrap/>
            <w:tcMar>
              <w:left w:w="57" w:type="dxa"/>
              <w:right w:w="57" w:type="dxa"/>
            </w:tcMar>
            <w:vAlign w:val="bottom"/>
            <w:hideMark/>
          </w:tcPr>
          <w:p w14:paraId="7C825BD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00A476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4,15</w:t>
            </w:r>
          </w:p>
        </w:tc>
        <w:tc>
          <w:tcPr>
            <w:tcW w:w="1051" w:type="dxa"/>
            <w:shd w:val="clear" w:color="auto" w:fill="auto"/>
            <w:noWrap/>
            <w:tcMar>
              <w:left w:w="57" w:type="dxa"/>
              <w:right w:w="57" w:type="dxa"/>
            </w:tcMar>
            <w:vAlign w:val="bottom"/>
            <w:hideMark/>
          </w:tcPr>
          <w:p w14:paraId="1561533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1C346C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332</w:t>
            </w:r>
          </w:p>
        </w:tc>
      </w:tr>
      <w:tr w:rsidR="00C545A1" w:rsidRPr="00C545A1" w14:paraId="07472AEF" w14:textId="77777777" w:rsidTr="00C545A1">
        <w:trPr>
          <w:trHeight w:val="255"/>
        </w:trPr>
        <w:tc>
          <w:tcPr>
            <w:tcW w:w="2978" w:type="dxa"/>
            <w:shd w:val="clear" w:color="auto" w:fill="auto"/>
            <w:noWrap/>
            <w:tcMar>
              <w:left w:w="57" w:type="dxa"/>
              <w:right w:w="57" w:type="dxa"/>
            </w:tcMar>
            <w:vAlign w:val="bottom"/>
            <w:hideMark/>
          </w:tcPr>
          <w:p w14:paraId="7B6A268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Курчатова,23,3</w:t>
            </w:r>
          </w:p>
        </w:tc>
        <w:tc>
          <w:tcPr>
            <w:tcW w:w="1729" w:type="dxa"/>
            <w:shd w:val="clear" w:color="auto" w:fill="auto"/>
            <w:noWrap/>
            <w:tcMar>
              <w:left w:w="57" w:type="dxa"/>
              <w:right w:w="57" w:type="dxa"/>
            </w:tcMar>
            <w:vAlign w:val="bottom"/>
            <w:hideMark/>
          </w:tcPr>
          <w:p w14:paraId="3256400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1E3EF3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w:t>
            </w:r>
          </w:p>
        </w:tc>
        <w:tc>
          <w:tcPr>
            <w:tcW w:w="1051" w:type="dxa"/>
            <w:shd w:val="clear" w:color="auto" w:fill="auto"/>
            <w:noWrap/>
            <w:tcMar>
              <w:left w:w="57" w:type="dxa"/>
              <w:right w:w="57" w:type="dxa"/>
            </w:tcMar>
            <w:vAlign w:val="bottom"/>
            <w:hideMark/>
          </w:tcPr>
          <w:p w14:paraId="105BF4A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2C694C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w:t>
            </w:r>
          </w:p>
        </w:tc>
      </w:tr>
      <w:tr w:rsidR="00C545A1" w:rsidRPr="00C545A1" w14:paraId="0F8CDCA1" w14:textId="77777777" w:rsidTr="00C545A1">
        <w:trPr>
          <w:trHeight w:val="255"/>
        </w:trPr>
        <w:tc>
          <w:tcPr>
            <w:tcW w:w="2978" w:type="dxa"/>
            <w:shd w:val="clear" w:color="auto" w:fill="auto"/>
            <w:noWrap/>
            <w:tcMar>
              <w:left w:w="57" w:type="dxa"/>
              <w:right w:w="57" w:type="dxa"/>
            </w:tcMar>
            <w:vAlign w:val="bottom"/>
            <w:hideMark/>
          </w:tcPr>
          <w:p w14:paraId="5046B79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Курчатова,21,1</w:t>
            </w:r>
          </w:p>
        </w:tc>
        <w:tc>
          <w:tcPr>
            <w:tcW w:w="1729" w:type="dxa"/>
            <w:shd w:val="clear" w:color="auto" w:fill="auto"/>
            <w:noWrap/>
            <w:tcMar>
              <w:left w:w="57" w:type="dxa"/>
              <w:right w:w="57" w:type="dxa"/>
            </w:tcMar>
            <w:vAlign w:val="bottom"/>
            <w:hideMark/>
          </w:tcPr>
          <w:p w14:paraId="43FEE2F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45705C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11,2125</w:t>
            </w:r>
          </w:p>
        </w:tc>
        <w:tc>
          <w:tcPr>
            <w:tcW w:w="1051" w:type="dxa"/>
            <w:shd w:val="clear" w:color="auto" w:fill="auto"/>
            <w:noWrap/>
            <w:tcMar>
              <w:left w:w="57" w:type="dxa"/>
              <w:right w:w="57" w:type="dxa"/>
            </w:tcMar>
            <w:vAlign w:val="bottom"/>
            <w:hideMark/>
          </w:tcPr>
          <w:p w14:paraId="3984DB5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8E04A3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897</w:t>
            </w:r>
          </w:p>
        </w:tc>
      </w:tr>
      <w:tr w:rsidR="00C545A1" w:rsidRPr="00C545A1" w14:paraId="63EF214B" w14:textId="77777777" w:rsidTr="00C545A1">
        <w:trPr>
          <w:trHeight w:val="255"/>
        </w:trPr>
        <w:tc>
          <w:tcPr>
            <w:tcW w:w="2978" w:type="dxa"/>
            <w:shd w:val="clear" w:color="auto" w:fill="auto"/>
            <w:noWrap/>
            <w:tcMar>
              <w:left w:w="57" w:type="dxa"/>
              <w:right w:w="57" w:type="dxa"/>
            </w:tcMar>
            <w:vAlign w:val="bottom"/>
            <w:hideMark/>
          </w:tcPr>
          <w:p w14:paraId="29F8D77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Курчатова,21,2</w:t>
            </w:r>
          </w:p>
        </w:tc>
        <w:tc>
          <w:tcPr>
            <w:tcW w:w="1729" w:type="dxa"/>
            <w:shd w:val="clear" w:color="auto" w:fill="auto"/>
            <w:noWrap/>
            <w:tcMar>
              <w:left w:w="57" w:type="dxa"/>
              <w:right w:w="57" w:type="dxa"/>
            </w:tcMar>
            <w:vAlign w:val="bottom"/>
            <w:hideMark/>
          </w:tcPr>
          <w:p w14:paraId="4A6FCFC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E83827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0,925</w:t>
            </w:r>
          </w:p>
        </w:tc>
        <w:tc>
          <w:tcPr>
            <w:tcW w:w="1051" w:type="dxa"/>
            <w:shd w:val="clear" w:color="auto" w:fill="auto"/>
            <w:noWrap/>
            <w:tcMar>
              <w:left w:w="57" w:type="dxa"/>
              <w:right w:w="57" w:type="dxa"/>
            </w:tcMar>
            <w:vAlign w:val="bottom"/>
            <w:hideMark/>
          </w:tcPr>
          <w:p w14:paraId="5631531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D4D923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74</w:t>
            </w:r>
          </w:p>
        </w:tc>
      </w:tr>
      <w:tr w:rsidR="00C545A1" w:rsidRPr="00C545A1" w14:paraId="4630B4AC" w14:textId="77777777" w:rsidTr="00C545A1">
        <w:trPr>
          <w:trHeight w:val="255"/>
        </w:trPr>
        <w:tc>
          <w:tcPr>
            <w:tcW w:w="2978" w:type="dxa"/>
            <w:shd w:val="clear" w:color="auto" w:fill="auto"/>
            <w:noWrap/>
            <w:tcMar>
              <w:left w:w="57" w:type="dxa"/>
              <w:right w:w="57" w:type="dxa"/>
            </w:tcMar>
            <w:vAlign w:val="bottom"/>
            <w:hideMark/>
          </w:tcPr>
          <w:p w14:paraId="67DD27D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Курчатова,19в,2</w:t>
            </w:r>
          </w:p>
        </w:tc>
        <w:tc>
          <w:tcPr>
            <w:tcW w:w="1729" w:type="dxa"/>
            <w:shd w:val="clear" w:color="auto" w:fill="auto"/>
            <w:noWrap/>
            <w:tcMar>
              <w:left w:w="57" w:type="dxa"/>
              <w:right w:w="57" w:type="dxa"/>
            </w:tcMar>
            <w:vAlign w:val="bottom"/>
            <w:hideMark/>
          </w:tcPr>
          <w:p w14:paraId="2A4F3F8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D44C34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1204859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284A81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1974D85E" w14:textId="77777777" w:rsidTr="00C545A1">
        <w:trPr>
          <w:trHeight w:val="255"/>
        </w:trPr>
        <w:tc>
          <w:tcPr>
            <w:tcW w:w="2978" w:type="dxa"/>
            <w:shd w:val="clear" w:color="auto" w:fill="auto"/>
            <w:noWrap/>
            <w:tcMar>
              <w:left w:w="57" w:type="dxa"/>
              <w:right w:w="57" w:type="dxa"/>
            </w:tcMar>
            <w:vAlign w:val="bottom"/>
            <w:hideMark/>
          </w:tcPr>
          <w:p w14:paraId="5590072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Курчатова,18а,2</w:t>
            </w:r>
          </w:p>
        </w:tc>
        <w:tc>
          <w:tcPr>
            <w:tcW w:w="1729" w:type="dxa"/>
            <w:shd w:val="clear" w:color="auto" w:fill="auto"/>
            <w:noWrap/>
            <w:tcMar>
              <w:left w:w="57" w:type="dxa"/>
              <w:right w:w="57" w:type="dxa"/>
            </w:tcMar>
            <w:vAlign w:val="bottom"/>
            <w:hideMark/>
          </w:tcPr>
          <w:p w14:paraId="116FF0E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E79F0E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w:t>
            </w:r>
          </w:p>
        </w:tc>
        <w:tc>
          <w:tcPr>
            <w:tcW w:w="1051" w:type="dxa"/>
            <w:shd w:val="clear" w:color="auto" w:fill="auto"/>
            <w:noWrap/>
            <w:tcMar>
              <w:left w:w="57" w:type="dxa"/>
              <w:right w:w="57" w:type="dxa"/>
            </w:tcMar>
            <w:vAlign w:val="bottom"/>
            <w:hideMark/>
          </w:tcPr>
          <w:p w14:paraId="771B10E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465337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72</w:t>
            </w:r>
          </w:p>
        </w:tc>
      </w:tr>
      <w:tr w:rsidR="00C545A1" w:rsidRPr="00C545A1" w14:paraId="65099E6D" w14:textId="77777777" w:rsidTr="00C545A1">
        <w:trPr>
          <w:trHeight w:val="255"/>
        </w:trPr>
        <w:tc>
          <w:tcPr>
            <w:tcW w:w="2978" w:type="dxa"/>
            <w:shd w:val="clear" w:color="auto" w:fill="auto"/>
            <w:noWrap/>
            <w:tcMar>
              <w:left w:w="57" w:type="dxa"/>
              <w:right w:w="57" w:type="dxa"/>
            </w:tcMar>
            <w:vAlign w:val="bottom"/>
            <w:hideMark/>
          </w:tcPr>
          <w:p w14:paraId="329D4A1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Мира,19,1</w:t>
            </w:r>
          </w:p>
        </w:tc>
        <w:tc>
          <w:tcPr>
            <w:tcW w:w="1729" w:type="dxa"/>
            <w:shd w:val="clear" w:color="auto" w:fill="auto"/>
            <w:noWrap/>
            <w:tcMar>
              <w:left w:w="57" w:type="dxa"/>
              <w:right w:w="57" w:type="dxa"/>
            </w:tcMar>
            <w:vAlign w:val="bottom"/>
            <w:hideMark/>
          </w:tcPr>
          <w:p w14:paraId="57303A2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034F12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1,825</w:t>
            </w:r>
          </w:p>
        </w:tc>
        <w:tc>
          <w:tcPr>
            <w:tcW w:w="1051" w:type="dxa"/>
            <w:shd w:val="clear" w:color="auto" w:fill="auto"/>
            <w:noWrap/>
            <w:tcMar>
              <w:left w:w="57" w:type="dxa"/>
              <w:right w:w="57" w:type="dxa"/>
            </w:tcMar>
            <w:vAlign w:val="bottom"/>
            <w:hideMark/>
          </w:tcPr>
          <w:p w14:paraId="3A13EAA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91D531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146</w:t>
            </w:r>
          </w:p>
        </w:tc>
      </w:tr>
      <w:tr w:rsidR="00C545A1" w:rsidRPr="00C545A1" w14:paraId="52170140" w14:textId="77777777" w:rsidTr="00C545A1">
        <w:trPr>
          <w:trHeight w:val="255"/>
        </w:trPr>
        <w:tc>
          <w:tcPr>
            <w:tcW w:w="2978" w:type="dxa"/>
            <w:shd w:val="clear" w:color="auto" w:fill="auto"/>
            <w:noWrap/>
            <w:tcMar>
              <w:left w:w="57" w:type="dxa"/>
              <w:right w:w="57" w:type="dxa"/>
            </w:tcMar>
            <w:vAlign w:val="bottom"/>
            <w:hideMark/>
          </w:tcPr>
          <w:p w14:paraId="3D0FAC3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Мира,15,2</w:t>
            </w:r>
          </w:p>
        </w:tc>
        <w:tc>
          <w:tcPr>
            <w:tcW w:w="1729" w:type="dxa"/>
            <w:shd w:val="clear" w:color="auto" w:fill="auto"/>
            <w:noWrap/>
            <w:tcMar>
              <w:left w:w="57" w:type="dxa"/>
              <w:right w:w="57" w:type="dxa"/>
            </w:tcMar>
            <w:vAlign w:val="bottom"/>
            <w:hideMark/>
          </w:tcPr>
          <w:p w14:paraId="1D4E940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A92509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0A29E46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42D1F5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3EC196C0" w14:textId="77777777" w:rsidTr="00C545A1">
        <w:trPr>
          <w:trHeight w:val="255"/>
        </w:trPr>
        <w:tc>
          <w:tcPr>
            <w:tcW w:w="2978" w:type="dxa"/>
            <w:shd w:val="clear" w:color="auto" w:fill="auto"/>
            <w:noWrap/>
            <w:tcMar>
              <w:left w:w="57" w:type="dxa"/>
              <w:right w:w="57" w:type="dxa"/>
            </w:tcMar>
            <w:vAlign w:val="bottom"/>
            <w:hideMark/>
          </w:tcPr>
          <w:p w14:paraId="5797CF2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 xml:space="preserve">Победы,12а </w:t>
            </w:r>
            <w:proofErr w:type="spellStart"/>
            <w:r w:rsidRPr="00C545A1">
              <w:rPr>
                <w:rFonts w:ascii="Times New Roman" w:eastAsia="Times New Roman" w:hAnsi="Times New Roman" w:cs="Times New Roman"/>
                <w:sz w:val="24"/>
                <w:szCs w:val="24"/>
                <w:lang w:eastAsia="ru-RU"/>
              </w:rPr>
              <w:t>Гар</w:t>
            </w:r>
            <w:proofErr w:type="spellEnd"/>
            <w:r w:rsidRPr="00C545A1">
              <w:rPr>
                <w:rFonts w:ascii="Times New Roman" w:eastAsia="Times New Roman" w:hAnsi="Times New Roman" w:cs="Times New Roman"/>
                <w:sz w:val="24"/>
                <w:szCs w:val="24"/>
                <w:lang w:eastAsia="ru-RU"/>
              </w:rPr>
              <w:t>.</w:t>
            </w:r>
          </w:p>
        </w:tc>
        <w:tc>
          <w:tcPr>
            <w:tcW w:w="1729" w:type="dxa"/>
            <w:shd w:val="clear" w:color="auto" w:fill="auto"/>
            <w:noWrap/>
            <w:tcMar>
              <w:left w:w="57" w:type="dxa"/>
              <w:right w:w="57" w:type="dxa"/>
            </w:tcMar>
            <w:vAlign w:val="bottom"/>
            <w:hideMark/>
          </w:tcPr>
          <w:p w14:paraId="75F2583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D2F226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0,125</w:t>
            </w:r>
          </w:p>
        </w:tc>
        <w:tc>
          <w:tcPr>
            <w:tcW w:w="1051" w:type="dxa"/>
            <w:shd w:val="clear" w:color="auto" w:fill="auto"/>
            <w:noWrap/>
            <w:tcMar>
              <w:left w:w="57" w:type="dxa"/>
              <w:right w:w="57" w:type="dxa"/>
            </w:tcMar>
            <w:vAlign w:val="bottom"/>
            <w:hideMark/>
          </w:tcPr>
          <w:p w14:paraId="44479CF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A5D779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10</w:t>
            </w:r>
          </w:p>
        </w:tc>
      </w:tr>
      <w:tr w:rsidR="00C545A1" w:rsidRPr="00C545A1" w14:paraId="5D5E66D6" w14:textId="77777777" w:rsidTr="00C545A1">
        <w:trPr>
          <w:trHeight w:val="255"/>
        </w:trPr>
        <w:tc>
          <w:tcPr>
            <w:tcW w:w="2978" w:type="dxa"/>
            <w:shd w:val="clear" w:color="auto" w:fill="auto"/>
            <w:noWrap/>
            <w:tcMar>
              <w:left w:w="57" w:type="dxa"/>
              <w:right w:w="57" w:type="dxa"/>
            </w:tcMar>
            <w:vAlign w:val="bottom"/>
            <w:hideMark/>
          </w:tcPr>
          <w:p w14:paraId="23C114C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Победы,12</w:t>
            </w:r>
          </w:p>
        </w:tc>
        <w:tc>
          <w:tcPr>
            <w:tcW w:w="1729" w:type="dxa"/>
            <w:shd w:val="clear" w:color="auto" w:fill="auto"/>
            <w:noWrap/>
            <w:tcMar>
              <w:left w:w="57" w:type="dxa"/>
              <w:right w:w="57" w:type="dxa"/>
            </w:tcMar>
            <w:vAlign w:val="bottom"/>
            <w:hideMark/>
          </w:tcPr>
          <w:p w14:paraId="4145CAC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D81745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2,1375</w:t>
            </w:r>
          </w:p>
        </w:tc>
        <w:tc>
          <w:tcPr>
            <w:tcW w:w="1051" w:type="dxa"/>
            <w:shd w:val="clear" w:color="auto" w:fill="auto"/>
            <w:noWrap/>
            <w:tcMar>
              <w:left w:w="57" w:type="dxa"/>
              <w:right w:w="57" w:type="dxa"/>
            </w:tcMar>
            <w:vAlign w:val="bottom"/>
            <w:hideMark/>
          </w:tcPr>
          <w:p w14:paraId="5A58CF9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C21F27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171</w:t>
            </w:r>
          </w:p>
        </w:tc>
      </w:tr>
      <w:tr w:rsidR="00C545A1" w:rsidRPr="00C545A1" w14:paraId="5C99E3BC" w14:textId="77777777" w:rsidTr="00C545A1">
        <w:trPr>
          <w:trHeight w:val="255"/>
        </w:trPr>
        <w:tc>
          <w:tcPr>
            <w:tcW w:w="2978" w:type="dxa"/>
            <w:shd w:val="clear" w:color="auto" w:fill="auto"/>
            <w:noWrap/>
            <w:tcMar>
              <w:left w:w="57" w:type="dxa"/>
              <w:right w:w="57" w:type="dxa"/>
            </w:tcMar>
            <w:vAlign w:val="bottom"/>
            <w:hideMark/>
          </w:tcPr>
          <w:p w14:paraId="099C09C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Жукова,2,1</w:t>
            </w:r>
          </w:p>
        </w:tc>
        <w:tc>
          <w:tcPr>
            <w:tcW w:w="1729" w:type="dxa"/>
            <w:shd w:val="clear" w:color="auto" w:fill="auto"/>
            <w:noWrap/>
            <w:tcMar>
              <w:left w:w="57" w:type="dxa"/>
              <w:right w:w="57" w:type="dxa"/>
            </w:tcMar>
            <w:vAlign w:val="bottom"/>
            <w:hideMark/>
          </w:tcPr>
          <w:p w14:paraId="422F7ED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322DC3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2,1375</w:t>
            </w:r>
          </w:p>
        </w:tc>
        <w:tc>
          <w:tcPr>
            <w:tcW w:w="1051" w:type="dxa"/>
            <w:shd w:val="clear" w:color="auto" w:fill="auto"/>
            <w:noWrap/>
            <w:tcMar>
              <w:left w:w="57" w:type="dxa"/>
              <w:right w:w="57" w:type="dxa"/>
            </w:tcMar>
            <w:vAlign w:val="bottom"/>
            <w:hideMark/>
          </w:tcPr>
          <w:p w14:paraId="5B682F4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6EBBC0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171</w:t>
            </w:r>
          </w:p>
        </w:tc>
      </w:tr>
      <w:tr w:rsidR="00C545A1" w:rsidRPr="00C545A1" w14:paraId="79850127" w14:textId="77777777" w:rsidTr="00C545A1">
        <w:trPr>
          <w:trHeight w:val="255"/>
        </w:trPr>
        <w:tc>
          <w:tcPr>
            <w:tcW w:w="2978" w:type="dxa"/>
            <w:shd w:val="clear" w:color="auto" w:fill="auto"/>
            <w:noWrap/>
            <w:tcMar>
              <w:left w:w="57" w:type="dxa"/>
              <w:right w:w="57" w:type="dxa"/>
            </w:tcMar>
            <w:vAlign w:val="bottom"/>
            <w:hideMark/>
          </w:tcPr>
          <w:p w14:paraId="16C2992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Курчатова,16,2</w:t>
            </w:r>
          </w:p>
        </w:tc>
        <w:tc>
          <w:tcPr>
            <w:tcW w:w="1729" w:type="dxa"/>
            <w:shd w:val="clear" w:color="auto" w:fill="auto"/>
            <w:noWrap/>
            <w:tcMar>
              <w:left w:w="57" w:type="dxa"/>
              <w:right w:w="57" w:type="dxa"/>
            </w:tcMar>
            <w:vAlign w:val="bottom"/>
            <w:hideMark/>
          </w:tcPr>
          <w:p w14:paraId="427A890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1E7577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1,9375</w:t>
            </w:r>
          </w:p>
        </w:tc>
        <w:tc>
          <w:tcPr>
            <w:tcW w:w="1051" w:type="dxa"/>
            <w:shd w:val="clear" w:color="auto" w:fill="auto"/>
            <w:noWrap/>
            <w:tcMar>
              <w:left w:w="57" w:type="dxa"/>
              <w:right w:w="57" w:type="dxa"/>
            </w:tcMar>
            <w:vAlign w:val="bottom"/>
            <w:hideMark/>
          </w:tcPr>
          <w:p w14:paraId="5313311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250316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155</w:t>
            </w:r>
          </w:p>
        </w:tc>
      </w:tr>
      <w:tr w:rsidR="00C545A1" w:rsidRPr="00C545A1" w14:paraId="5123207C" w14:textId="77777777" w:rsidTr="00C545A1">
        <w:trPr>
          <w:trHeight w:val="255"/>
        </w:trPr>
        <w:tc>
          <w:tcPr>
            <w:tcW w:w="2978" w:type="dxa"/>
            <w:shd w:val="clear" w:color="auto" w:fill="auto"/>
            <w:noWrap/>
            <w:tcMar>
              <w:left w:w="57" w:type="dxa"/>
              <w:right w:w="57" w:type="dxa"/>
            </w:tcMar>
            <w:vAlign w:val="bottom"/>
            <w:hideMark/>
          </w:tcPr>
          <w:p w14:paraId="7E8A3E3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Курчатова,26,2</w:t>
            </w:r>
          </w:p>
        </w:tc>
        <w:tc>
          <w:tcPr>
            <w:tcW w:w="1729" w:type="dxa"/>
            <w:shd w:val="clear" w:color="auto" w:fill="auto"/>
            <w:noWrap/>
            <w:tcMar>
              <w:left w:w="57" w:type="dxa"/>
              <w:right w:w="57" w:type="dxa"/>
            </w:tcMar>
            <w:vAlign w:val="bottom"/>
            <w:hideMark/>
          </w:tcPr>
          <w:p w14:paraId="1881800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B18468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2D55C02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DB919E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7752C812" w14:textId="77777777" w:rsidTr="00C545A1">
        <w:trPr>
          <w:trHeight w:val="255"/>
        </w:trPr>
        <w:tc>
          <w:tcPr>
            <w:tcW w:w="2978" w:type="dxa"/>
            <w:shd w:val="clear" w:color="auto" w:fill="auto"/>
            <w:noWrap/>
            <w:tcMar>
              <w:left w:w="57" w:type="dxa"/>
              <w:right w:w="57" w:type="dxa"/>
            </w:tcMar>
            <w:vAlign w:val="bottom"/>
            <w:hideMark/>
          </w:tcPr>
          <w:p w14:paraId="4BA21B0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Мира,20,2</w:t>
            </w:r>
          </w:p>
        </w:tc>
        <w:tc>
          <w:tcPr>
            <w:tcW w:w="1729" w:type="dxa"/>
            <w:shd w:val="clear" w:color="auto" w:fill="auto"/>
            <w:noWrap/>
            <w:tcMar>
              <w:left w:w="57" w:type="dxa"/>
              <w:right w:w="57" w:type="dxa"/>
            </w:tcMar>
            <w:vAlign w:val="bottom"/>
            <w:hideMark/>
          </w:tcPr>
          <w:p w14:paraId="24F3973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FFBD66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0,1875</w:t>
            </w:r>
          </w:p>
        </w:tc>
        <w:tc>
          <w:tcPr>
            <w:tcW w:w="1051" w:type="dxa"/>
            <w:shd w:val="clear" w:color="auto" w:fill="auto"/>
            <w:noWrap/>
            <w:tcMar>
              <w:left w:w="57" w:type="dxa"/>
              <w:right w:w="57" w:type="dxa"/>
            </w:tcMar>
            <w:vAlign w:val="bottom"/>
            <w:hideMark/>
          </w:tcPr>
          <w:p w14:paraId="6B5C9EE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B4814C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w:t>
            </w:r>
          </w:p>
        </w:tc>
      </w:tr>
      <w:tr w:rsidR="00C545A1" w:rsidRPr="00C545A1" w14:paraId="5F3458B6" w14:textId="77777777" w:rsidTr="00C545A1">
        <w:trPr>
          <w:trHeight w:val="255"/>
        </w:trPr>
        <w:tc>
          <w:tcPr>
            <w:tcW w:w="2978" w:type="dxa"/>
            <w:shd w:val="clear" w:color="auto" w:fill="auto"/>
            <w:noWrap/>
            <w:tcMar>
              <w:left w:w="57" w:type="dxa"/>
              <w:right w:w="57" w:type="dxa"/>
            </w:tcMar>
            <w:vAlign w:val="bottom"/>
            <w:hideMark/>
          </w:tcPr>
          <w:p w14:paraId="3DD2654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Ляшенко,4,1</w:t>
            </w:r>
          </w:p>
        </w:tc>
        <w:tc>
          <w:tcPr>
            <w:tcW w:w="1729" w:type="dxa"/>
            <w:shd w:val="clear" w:color="auto" w:fill="auto"/>
            <w:noWrap/>
            <w:tcMar>
              <w:left w:w="57" w:type="dxa"/>
              <w:right w:w="57" w:type="dxa"/>
            </w:tcMar>
            <w:vAlign w:val="bottom"/>
            <w:hideMark/>
          </w:tcPr>
          <w:p w14:paraId="4B854A7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38664A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65CF9DE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8E974D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49A9EEA4" w14:textId="77777777" w:rsidTr="00C545A1">
        <w:trPr>
          <w:trHeight w:val="255"/>
        </w:trPr>
        <w:tc>
          <w:tcPr>
            <w:tcW w:w="2978" w:type="dxa"/>
            <w:shd w:val="clear" w:color="auto" w:fill="auto"/>
            <w:noWrap/>
            <w:tcMar>
              <w:left w:w="57" w:type="dxa"/>
              <w:right w:w="57" w:type="dxa"/>
            </w:tcMar>
            <w:vAlign w:val="bottom"/>
            <w:hideMark/>
          </w:tcPr>
          <w:p w14:paraId="763C1A9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Ляшенко,2,1</w:t>
            </w:r>
          </w:p>
        </w:tc>
        <w:tc>
          <w:tcPr>
            <w:tcW w:w="1729" w:type="dxa"/>
            <w:shd w:val="clear" w:color="auto" w:fill="auto"/>
            <w:noWrap/>
            <w:tcMar>
              <w:left w:w="57" w:type="dxa"/>
              <w:right w:w="57" w:type="dxa"/>
            </w:tcMar>
            <w:vAlign w:val="bottom"/>
            <w:hideMark/>
          </w:tcPr>
          <w:p w14:paraId="7AD47F2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451EB77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4,4625</w:t>
            </w:r>
          </w:p>
        </w:tc>
        <w:tc>
          <w:tcPr>
            <w:tcW w:w="1051" w:type="dxa"/>
            <w:shd w:val="clear" w:color="auto" w:fill="auto"/>
            <w:noWrap/>
            <w:tcMar>
              <w:left w:w="57" w:type="dxa"/>
              <w:right w:w="57" w:type="dxa"/>
            </w:tcMar>
            <w:vAlign w:val="bottom"/>
            <w:hideMark/>
          </w:tcPr>
          <w:p w14:paraId="4671F26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C6E2C6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357</w:t>
            </w:r>
          </w:p>
        </w:tc>
      </w:tr>
      <w:tr w:rsidR="00C545A1" w:rsidRPr="00C545A1" w14:paraId="7F4FB923" w14:textId="77777777" w:rsidTr="00C545A1">
        <w:trPr>
          <w:trHeight w:val="255"/>
        </w:trPr>
        <w:tc>
          <w:tcPr>
            <w:tcW w:w="2978" w:type="dxa"/>
            <w:shd w:val="clear" w:color="auto" w:fill="auto"/>
            <w:noWrap/>
            <w:tcMar>
              <w:left w:w="57" w:type="dxa"/>
              <w:right w:w="57" w:type="dxa"/>
            </w:tcMar>
            <w:vAlign w:val="bottom"/>
            <w:hideMark/>
          </w:tcPr>
          <w:p w14:paraId="1734DC2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Курчатова,28а(маг)</w:t>
            </w:r>
          </w:p>
        </w:tc>
        <w:tc>
          <w:tcPr>
            <w:tcW w:w="1729" w:type="dxa"/>
            <w:shd w:val="clear" w:color="auto" w:fill="auto"/>
            <w:noWrap/>
            <w:tcMar>
              <w:left w:w="57" w:type="dxa"/>
              <w:right w:w="57" w:type="dxa"/>
            </w:tcMar>
            <w:vAlign w:val="bottom"/>
            <w:hideMark/>
          </w:tcPr>
          <w:p w14:paraId="61EE7E1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567FB7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0,275</w:t>
            </w:r>
          </w:p>
        </w:tc>
        <w:tc>
          <w:tcPr>
            <w:tcW w:w="1051" w:type="dxa"/>
            <w:shd w:val="clear" w:color="auto" w:fill="auto"/>
            <w:noWrap/>
            <w:tcMar>
              <w:left w:w="57" w:type="dxa"/>
              <w:right w:w="57" w:type="dxa"/>
            </w:tcMar>
            <w:vAlign w:val="bottom"/>
            <w:hideMark/>
          </w:tcPr>
          <w:p w14:paraId="5127E10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1F06B4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22</w:t>
            </w:r>
          </w:p>
        </w:tc>
      </w:tr>
      <w:tr w:rsidR="00C545A1" w:rsidRPr="00C545A1" w14:paraId="614EB457" w14:textId="77777777" w:rsidTr="00C545A1">
        <w:trPr>
          <w:trHeight w:val="255"/>
        </w:trPr>
        <w:tc>
          <w:tcPr>
            <w:tcW w:w="2978" w:type="dxa"/>
            <w:shd w:val="clear" w:color="auto" w:fill="auto"/>
            <w:noWrap/>
            <w:tcMar>
              <w:left w:w="57" w:type="dxa"/>
              <w:right w:w="57" w:type="dxa"/>
            </w:tcMar>
            <w:vAlign w:val="bottom"/>
            <w:hideMark/>
          </w:tcPr>
          <w:p w14:paraId="307E5EB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№4/1</w:t>
            </w:r>
          </w:p>
        </w:tc>
        <w:tc>
          <w:tcPr>
            <w:tcW w:w="1729" w:type="dxa"/>
            <w:shd w:val="clear" w:color="auto" w:fill="auto"/>
            <w:noWrap/>
            <w:tcMar>
              <w:left w:w="57" w:type="dxa"/>
              <w:right w:w="57" w:type="dxa"/>
            </w:tcMar>
            <w:vAlign w:val="bottom"/>
            <w:hideMark/>
          </w:tcPr>
          <w:p w14:paraId="7B046BB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3A5587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0,2975</w:t>
            </w:r>
          </w:p>
        </w:tc>
        <w:tc>
          <w:tcPr>
            <w:tcW w:w="1051" w:type="dxa"/>
            <w:shd w:val="clear" w:color="auto" w:fill="auto"/>
            <w:noWrap/>
            <w:tcMar>
              <w:left w:w="57" w:type="dxa"/>
              <w:right w:w="57" w:type="dxa"/>
            </w:tcMar>
            <w:vAlign w:val="bottom"/>
            <w:hideMark/>
          </w:tcPr>
          <w:p w14:paraId="2940D44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4,47169</w:t>
            </w:r>
          </w:p>
        </w:tc>
        <w:tc>
          <w:tcPr>
            <w:tcW w:w="1115" w:type="dxa"/>
            <w:shd w:val="clear" w:color="auto" w:fill="auto"/>
            <w:noWrap/>
            <w:tcMar>
              <w:left w:w="57" w:type="dxa"/>
              <w:right w:w="57" w:type="dxa"/>
            </w:tcMar>
            <w:vAlign w:val="bottom"/>
            <w:hideMark/>
          </w:tcPr>
          <w:p w14:paraId="371CA76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23,8</w:t>
            </w:r>
          </w:p>
        </w:tc>
      </w:tr>
      <w:tr w:rsidR="00C545A1" w:rsidRPr="00C545A1" w14:paraId="35243EF1" w14:textId="77777777" w:rsidTr="00C545A1">
        <w:trPr>
          <w:trHeight w:val="255"/>
        </w:trPr>
        <w:tc>
          <w:tcPr>
            <w:tcW w:w="2978" w:type="dxa"/>
            <w:shd w:val="clear" w:color="auto" w:fill="auto"/>
            <w:noWrap/>
            <w:tcMar>
              <w:left w:w="57" w:type="dxa"/>
              <w:right w:w="57" w:type="dxa"/>
            </w:tcMar>
            <w:vAlign w:val="bottom"/>
            <w:hideMark/>
          </w:tcPr>
          <w:p w14:paraId="236967F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w:t>
            </w:r>
          </w:p>
        </w:tc>
        <w:tc>
          <w:tcPr>
            <w:tcW w:w="1729" w:type="dxa"/>
            <w:shd w:val="clear" w:color="auto" w:fill="auto"/>
            <w:noWrap/>
            <w:tcMar>
              <w:left w:w="57" w:type="dxa"/>
              <w:right w:w="57" w:type="dxa"/>
            </w:tcMar>
            <w:vAlign w:val="bottom"/>
            <w:hideMark/>
          </w:tcPr>
          <w:p w14:paraId="1DC639F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8AA53E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0,23875</w:t>
            </w:r>
          </w:p>
        </w:tc>
        <w:tc>
          <w:tcPr>
            <w:tcW w:w="1051" w:type="dxa"/>
            <w:shd w:val="clear" w:color="auto" w:fill="auto"/>
            <w:noWrap/>
            <w:tcMar>
              <w:left w:w="57" w:type="dxa"/>
              <w:right w:w="57" w:type="dxa"/>
            </w:tcMar>
            <w:vAlign w:val="bottom"/>
            <w:hideMark/>
          </w:tcPr>
          <w:p w14:paraId="1962A8D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4,25847</w:t>
            </w:r>
          </w:p>
        </w:tc>
        <w:tc>
          <w:tcPr>
            <w:tcW w:w="1115" w:type="dxa"/>
            <w:shd w:val="clear" w:color="auto" w:fill="auto"/>
            <w:noWrap/>
            <w:tcMar>
              <w:left w:w="57" w:type="dxa"/>
              <w:right w:w="57" w:type="dxa"/>
            </w:tcMar>
            <w:vAlign w:val="bottom"/>
            <w:hideMark/>
          </w:tcPr>
          <w:p w14:paraId="78F39EE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w:t>
            </w:r>
          </w:p>
        </w:tc>
      </w:tr>
      <w:tr w:rsidR="00C545A1" w:rsidRPr="00C545A1" w14:paraId="50B62248" w14:textId="77777777" w:rsidTr="00C545A1">
        <w:trPr>
          <w:trHeight w:val="255"/>
        </w:trPr>
        <w:tc>
          <w:tcPr>
            <w:tcW w:w="2978" w:type="dxa"/>
            <w:shd w:val="clear" w:color="auto" w:fill="auto"/>
            <w:noWrap/>
            <w:tcMar>
              <w:left w:w="57" w:type="dxa"/>
              <w:right w:w="57" w:type="dxa"/>
            </w:tcMar>
            <w:vAlign w:val="bottom"/>
            <w:hideMark/>
          </w:tcPr>
          <w:p w14:paraId="4A8F656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Жукова,10</w:t>
            </w:r>
          </w:p>
        </w:tc>
        <w:tc>
          <w:tcPr>
            <w:tcW w:w="1729" w:type="dxa"/>
            <w:shd w:val="clear" w:color="auto" w:fill="auto"/>
            <w:noWrap/>
            <w:tcMar>
              <w:left w:w="57" w:type="dxa"/>
              <w:right w:w="57" w:type="dxa"/>
            </w:tcMar>
            <w:vAlign w:val="bottom"/>
            <w:hideMark/>
          </w:tcPr>
          <w:p w14:paraId="7A32606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9A8776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2,075</w:t>
            </w:r>
          </w:p>
        </w:tc>
        <w:tc>
          <w:tcPr>
            <w:tcW w:w="1051" w:type="dxa"/>
            <w:shd w:val="clear" w:color="auto" w:fill="auto"/>
            <w:noWrap/>
            <w:tcMar>
              <w:left w:w="57" w:type="dxa"/>
              <w:right w:w="57" w:type="dxa"/>
            </w:tcMar>
            <w:vAlign w:val="bottom"/>
            <w:hideMark/>
          </w:tcPr>
          <w:p w14:paraId="4EF88DB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062933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166</w:t>
            </w:r>
          </w:p>
        </w:tc>
      </w:tr>
      <w:tr w:rsidR="00C545A1" w:rsidRPr="00C545A1" w14:paraId="514D6C38" w14:textId="77777777" w:rsidTr="00C545A1">
        <w:trPr>
          <w:trHeight w:val="255"/>
        </w:trPr>
        <w:tc>
          <w:tcPr>
            <w:tcW w:w="2978" w:type="dxa"/>
            <w:shd w:val="clear" w:color="auto" w:fill="auto"/>
            <w:noWrap/>
            <w:tcMar>
              <w:left w:w="57" w:type="dxa"/>
              <w:right w:w="57" w:type="dxa"/>
            </w:tcMar>
            <w:vAlign w:val="bottom"/>
            <w:hideMark/>
          </w:tcPr>
          <w:p w14:paraId="764E0FA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Мира,14(</w:t>
            </w:r>
            <w:proofErr w:type="spellStart"/>
            <w:r w:rsidRPr="00C545A1">
              <w:rPr>
                <w:rFonts w:ascii="Times New Roman" w:eastAsia="Times New Roman" w:hAnsi="Times New Roman" w:cs="Times New Roman"/>
                <w:sz w:val="24"/>
                <w:szCs w:val="24"/>
                <w:lang w:eastAsia="ru-RU"/>
              </w:rPr>
              <w:t>прист</w:t>
            </w:r>
            <w:proofErr w:type="spellEnd"/>
            <w:r w:rsidRPr="00C545A1">
              <w:rPr>
                <w:rFonts w:ascii="Times New Roman" w:eastAsia="Times New Roman" w:hAnsi="Times New Roman" w:cs="Times New Roman"/>
                <w:sz w:val="24"/>
                <w:szCs w:val="24"/>
                <w:lang w:eastAsia="ru-RU"/>
              </w:rPr>
              <w:t>)</w:t>
            </w:r>
          </w:p>
        </w:tc>
        <w:tc>
          <w:tcPr>
            <w:tcW w:w="1729" w:type="dxa"/>
            <w:shd w:val="clear" w:color="auto" w:fill="auto"/>
            <w:noWrap/>
            <w:tcMar>
              <w:left w:w="57" w:type="dxa"/>
              <w:right w:w="57" w:type="dxa"/>
            </w:tcMar>
            <w:vAlign w:val="bottom"/>
            <w:hideMark/>
          </w:tcPr>
          <w:p w14:paraId="2BBC52C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2C0DB6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6BAF192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765A3E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2D363009" w14:textId="77777777" w:rsidTr="00C545A1">
        <w:trPr>
          <w:trHeight w:val="255"/>
        </w:trPr>
        <w:tc>
          <w:tcPr>
            <w:tcW w:w="2978" w:type="dxa"/>
            <w:shd w:val="clear" w:color="auto" w:fill="auto"/>
            <w:noWrap/>
            <w:tcMar>
              <w:left w:w="57" w:type="dxa"/>
              <w:right w:w="57" w:type="dxa"/>
            </w:tcMar>
            <w:vAlign w:val="bottom"/>
            <w:hideMark/>
          </w:tcPr>
          <w:p w14:paraId="223D8CF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Курчатова,18</w:t>
            </w:r>
            <w:proofErr w:type="gramStart"/>
            <w:r w:rsidRPr="00C545A1">
              <w:rPr>
                <w:rFonts w:ascii="Times New Roman" w:eastAsia="Times New Roman" w:hAnsi="Times New Roman" w:cs="Times New Roman"/>
                <w:sz w:val="24"/>
                <w:szCs w:val="24"/>
                <w:lang w:eastAsia="ru-RU"/>
              </w:rPr>
              <w:t>а,Пристр</w:t>
            </w:r>
            <w:proofErr w:type="gramEnd"/>
            <w:r w:rsidRPr="00C545A1">
              <w:rPr>
                <w:rFonts w:ascii="Times New Roman" w:eastAsia="Times New Roman" w:hAnsi="Times New Roman" w:cs="Times New Roman"/>
                <w:sz w:val="24"/>
                <w:szCs w:val="24"/>
                <w:lang w:eastAsia="ru-RU"/>
              </w:rPr>
              <w:t>.</w:t>
            </w:r>
          </w:p>
        </w:tc>
        <w:tc>
          <w:tcPr>
            <w:tcW w:w="1729" w:type="dxa"/>
            <w:shd w:val="clear" w:color="auto" w:fill="auto"/>
            <w:noWrap/>
            <w:tcMar>
              <w:left w:w="57" w:type="dxa"/>
              <w:right w:w="57" w:type="dxa"/>
            </w:tcMar>
            <w:vAlign w:val="bottom"/>
            <w:hideMark/>
          </w:tcPr>
          <w:p w14:paraId="2E56AE4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4E69015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0,24</w:t>
            </w:r>
          </w:p>
        </w:tc>
        <w:tc>
          <w:tcPr>
            <w:tcW w:w="1051" w:type="dxa"/>
            <w:shd w:val="clear" w:color="auto" w:fill="auto"/>
            <w:noWrap/>
            <w:tcMar>
              <w:left w:w="57" w:type="dxa"/>
              <w:right w:w="57" w:type="dxa"/>
            </w:tcMar>
            <w:vAlign w:val="bottom"/>
            <w:hideMark/>
          </w:tcPr>
          <w:p w14:paraId="2D64F96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5C121B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19,2</w:t>
            </w:r>
          </w:p>
        </w:tc>
      </w:tr>
      <w:tr w:rsidR="00C545A1" w:rsidRPr="00C545A1" w14:paraId="66B783C7" w14:textId="77777777" w:rsidTr="00C545A1">
        <w:trPr>
          <w:trHeight w:val="255"/>
        </w:trPr>
        <w:tc>
          <w:tcPr>
            <w:tcW w:w="2978" w:type="dxa"/>
            <w:shd w:val="clear" w:color="auto" w:fill="auto"/>
            <w:noWrap/>
            <w:tcMar>
              <w:left w:w="57" w:type="dxa"/>
              <w:right w:w="57" w:type="dxa"/>
            </w:tcMar>
            <w:vAlign w:val="bottom"/>
            <w:hideMark/>
          </w:tcPr>
          <w:p w14:paraId="12DD8D9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Курчатова,25,1</w:t>
            </w:r>
          </w:p>
        </w:tc>
        <w:tc>
          <w:tcPr>
            <w:tcW w:w="1729" w:type="dxa"/>
            <w:shd w:val="clear" w:color="auto" w:fill="auto"/>
            <w:noWrap/>
            <w:tcMar>
              <w:left w:w="57" w:type="dxa"/>
              <w:right w:w="57" w:type="dxa"/>
            </w:tcMar>
            <w:vAlign w:val="bottom"/>
            <w:hideMark/>
          </w:tcPr>
          <w:p w14:paraId="588E3FF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Независимое</w:t>
            </w:r>
          </w:p>
        </w:tc>
        <w:tc>
          <w:tcPr>
            <w:tcW w:w="1639" w:type="dxa"/>
            <w:shd w:val="clear" w:color="auto" w:fill="auto"/>
            <w:tcMar>
              <w:left w:w="57" w:type="dxa"/>
              <w:right w:w="57" w:type="dxa"/>
            </w:tcMar>
            <w:vAlign w:val="bottom"/>
          </w:tcPr>
          <w:p w14:paraId="6438933C"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3,87</w:t>
            </w:r>
          </w:p>
        </w:tc>
        <w:tc>
          <w:tcPr>
            <w:tcW w:w="1051" w:type="dxa"/>
            <w:shd w:val="clear" w:color="auto" w:fill="auto"/>
            <w:noWrap/>
            <w:tcMar>
              <w:left w:w="57" w:type="dxa"/>
              <w:right w:w="57" w:type="dxa"/>
            </w:tcMar>
            <w:vAlign w:val="bottom"/>
            <w:hideMark/>
          </w:tcPr>
          <w:p w14:paraId="697560F3"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0</w:t>
            </w:r>
          </w:p>
        </w:tc>
        <w:tc>
          <w:tcPr>
            <w:tcW w:w="1115" w:type="dxa"/>
            <w:shd w:val="clear" w:color="auto" w:fill="auto"/>
            <w:noWrap/>
            <w:tcMar>
              <w:left w:w="57" w:type="dxa"/>
              <w:right w:w="57" w:type="dxa"/>
            </w:tcMar>
            <w:vAlign w:val="bottom"/>
            <w:hideMark/>
          </w:tcPr>
          <w:p w14:paraId="571549A8"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278</w:t>
            </w:r>
          </w:p>
        </w:tc>
      </w:tr>
      <w:tr w:rsidR="00C545A1" w:rsidRPr="00C545A1" w14:paraId="477ED057" w14:textId="77777777" w:rsidTr="00C545A1">
        <w:trPr>
          <w:trHeight w:val="255"/>
        </w:trPr>
        <w:tc>
          <w:tcPr>
            <w:tcW w:w="2978" w:type="dxa"/>
            <w:shd w:val="clear" w:color="auto" w:fill="auto"/>
            <w:noWrap/>
            <w:tcMar>
              <w:left w:w="57" w:type="dxa"/>
              <w:right w:w="57" w:type="dxa"/>
            </w:tcMar>
            <w:vAlign w:val="bottom"/>
            <w:hideMark/>
          </w:tcPr>
          <w:p w14:paraId="294749A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Курчатова,25,2</w:t>
            </w:r>
          </w:p>
        </w:tc>
        <w:tc>
          <w:tcPr>
            <w:tcW w:w="1729" w:type="dxa"/>
            <w:shd w:val="clear" w:color="auto" w:fill="auto"/>
            <w:noWrap/>
            <w:tcMar>
              <w:left w:w="57" w:type="dxa"/>
              <w:right w:w="57" w:type="dxa"/>
            </w:tcMar>
            <w:vAlign w:val="bottom"/>
            <w:hideMark/>
          </w:tcPr>
          <w:p w14:paraId="2EE155C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Независимое</w:t>
            </w:r>
          </w:p>
        </w:tc>
        <w:tc>
          <w:tcPr>
            <w:tcW w:w="1639" w:type="dxa"/>
            <w:shd w:val="clear" w:color="auto" w:fill="auto"/>
            <w:tcMar>
              <w:left w:w="57" w:type="dxa"/>
              <w:right w:w="57" w:type="dxa"/>
            </w:tcMar>
            <w:vAlign w:val="bottom"/>
          </w:tcPr>
          <w:p w14:paraId="15A4590F"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3,483</w:t>
            </w:r>
          </w:p>
        </w:tc>
        <w:tc>
          <w:tcPr>
            <w:tcW w:w="1051" w:type="dxa"/>
            <w:shd w:val="clear" w:color="auto" w:fill="auto"/>
            <w:noWrap/>
            <w:tcMar>
              <w:left w:w="57" w:type="dxa"/>
              <w:right w:w="57" w:type="dxa"/>
            </w:tcMar>
            <w:vAlign w:val="bottom"/>
            <w:hideMark/>
          </w:tcPr>
          <w:p w14:paraId="5CF95CE7"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0</w:t>
            </w:r>
          </w:p>
        </w:tc>
        <w:tc>
          <w:tcPr>
            <w:tcW w:w="1115" w:type="dxa"/>
            <w:shd w:val="clear" w:color="auto" w:fill="auto"/>
            <w:noWrap/>
            <w:tcMar>
              <w:left w:w="57" w:type="dxa"/>
              <w:right w:w="57" w:type="dxa"/>
            </w:tcMar>
            <w:vAlign w:val="bottom"/>
            <w:hideMark/>
          </w:tcPr>
          <w:p w14:paraId="656DFC8E"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265</w:t>
            </w:r>
          </w:p>
        </w:tc>
      </w:tr>
      <w:tr w:rsidR="00C545A1" w:rsidRPr="00C545A1" w14:paraId="15814FDF" w14:textId="77777777" w:rsidTr="00C545A1">
        <w:trPr>
          <w:trHeight w:val="255"/>
        </w:trPr>
        <w:tc>
          <w:tcPr>
            <w:tcW w:w="2978" w:type="dxa"/>
            <w:shd w:val="clear" w:color="auto" w:fill="auto"/>
            <w:noWrap/>
            <w:tcMar>
              <w:left w:w="57" w:type="dxa"/>
              <w:right w:w="57" w:type="dxa"/>
            </w:tcMar>
            <w:vAlign w:val="bottom"/>
            <w:hideMark/>
          </w:tcPr>
          <w:p w14:paraId="670B840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lastRenderedPageBreak/>
              <w:t>Курчатова,25,3</w:t>
            </w:r>
          </w:p>
        </w:tc>
        <w:tc>
          <w:tcPr>
            <w:tcW w:w="1729" w:type="dxa"/>
            <w:shd w:val="clear" w:color="auto" w:fill="auto"/>
            <w:noWrap/>
            <w:tcMar>
              <w:left w:w="57" w:type="dxa"/>
              <w:right w:w="57" w:type="dxa"/>
            </w:tcMar>
            <w:vAlign w:val="bottom"/>
            <w:hideMark/>
          </w:tcPr>
          <w:p w14:paraId="3FD3F18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Независимое</w:t>
            </w:r>
          </w:p>
        </w:tc>
        <w:tc>
          <w:tcPr>
            <w:tcW w:w="1639" w:type="dxa"/>
            <w:shd w:val="clear" w:color="auto" w:fill="auto"/>
            <w:tcMar>
              <w:left w:w="57" w:type="dxa"/>
              <w:right w:w="57" w:type="dxa"/>
            </w:tcMar>
            <w:vAlign w:val="bottom"/>
          </w:tcPr>
          <w:p w14:paraId="40E4C538"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4,65</w:t>
            </w:r>
          </w:p>
        </w:tc>
        <w:tc>
          <w:tcPr>
            <w:tcW w:w="1051" w:type="dxa"/>
            <w:shd w:val="clear" w:color="auto" w:fill="auto"/>
            <w:noWrap/>
            <w:tcMar>
              <w:left w:w="57" w:type="dxa"/>
              <w:right w:w="57" w:type="dxa"/>
            </w:tcMar>
            <w:vAlign w:val="bottom"/>
            <w:hideMark/>
          </w:tcPr>
          <w:p w14:paraId="236EC9A4"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0</w:t>
            </w:r>
          </w:p>
        </w:tc>
        <w:tc>
          <w:tcPr>
            <w:tcW w:w="1115" w:type="dxa"/>
            <w:shd w:val="clear" w:color="auto" w:fill="auto"/>
            <w:noWrap/>
            <w:tcMar>
              <w:left w:w="57" w:type="dxa"/>
              <w:right w:w="57" w:type="dxa"/>
            </w:tcMar>
            <w:vAlign w:val="bottom"/>
            <w:hideMark/>
          </w:tcPr>
          <w:p w14:paraId="6C3A5950"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334</w:t>
            </w:r>
          </w:p>
        </w:tc>
      </w:tr>
      <w:tr w:rsidR="00C545A1" w:rsidRPr="00C545A1" w14:paraId="2B6D8EDA" w14:textId="77777777" w:rsidTr="00C545A1">
        <w:trPr>
          <w:trHeight w:val="255"/>
        </w:trPr>
        <w:tc>
          <w:tcPr>
            <w:tcW w:w="2978" w:type="dxa"/>
            <w:shd w:val="clear" w:color="auto" w:fill="auto"/>
            <w:noWrap/>
            <w:tcMar>
              <w:left w:w="57" w:type="dxa"/>
              <w:right w:w="57" w:type="dxa"/>
            </w:tcMar>
            <w:vAlign w:val="bottom"/>
            <w:hideMark/>
          </w:tcPr>
          <w:p w14:paraId="1CE1D09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шоссе,33-Гараж</w:t>
            </w:r>
          </w:p>
        </w:tc>
        <w:tc>
          <w:tcPr>
            <w:tcW w:w="1729" w:type="dxa"/>
            <w:shd w:val="clear" w:color="auto" w:fill="auto"/>
            <w:noWrap/>
            <w:tcMar>
              <w:left w:w="57" w:type="dxa"/>
              <w:right w:w="57" w:type="dxa"/>
            </w:tcMar>
            <w:vAlign w:val="bottom"/>
            <w:hideMark/>
          </w:tcPr>
          <w:p w14:paraId="1E0BFBA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4CC15A5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0,2625</w:t>
            </w:r>
          </w:p>
        </w:tc>
        <w:tc>
          <w:tcPr>
            <w:tcW w:w="1051" w:type="dxa"/>
            <w:shd w:val="clear" w:color="auto" w:fill="auto"/>
            <w:noWrap/>
            <w:tcMar>
              <w:left w:w="57" w:type="dxa"/>
              <w:right w:w="57" w:type="dxa"/>
            </w:tcMar>
            <w:vAlign w:val="bottom"/>
            <w:hideMark/>
          </w:tcPr>
          <w:p w14:paraId="30B3389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4,316726</w:t>
            </w:r>
          </w:p>
        </w:tc>
        <w:tc>
          <w:tcPr>
            <w:tcW w:w="1115" w:type="dxa"/>
            <w:shd w:val="clear" w:color="auto" w:fill="auto"/>
            <w:noWrap/>
            <w:tcMar>
              <w:left w:w="57" w:type="dxa"/>
              <w:right w:w="57" w:type="dxa"/>
            </w:tcMar>
            <w:vAlign w:val="bottom"/>
            <w:hideMark/>
          </w:tcPr>
          <w:p w14:paraId="668F885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w:t>
            </w:r>
          </w:p>
        </w:tc>
      </w:tr>
      <w:tr w:rsidR="00C545A1" w:rsidRPr="00C545A1" w14:paraId="6E1F8159" w14:textId="77777777" w:rsidTr="00C545A1">
        <w:trPr>
          <w:trHeight w:val="255"/>
        </w:trPr>
        <w:tc>
          <w:tcPr>
            <w:tcW w:w="2978" w:type="dxa"/>
            <w:shd w:val="clear" w:color="auto" w:fill="auto"/>
            <w:noWrap/>
            <w:tcMar>
              <w:left w:w="57" w:type="dxa"/>
              <w:right w:w="57" w:type="dxa"/>
            </w:tcMar>
            <w:vAlign w:val="bottom"/>
            <w:hideMark/>
          </w:tcPr>
          <w:p w14:paraId="250E0B9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шоссе,33-АБК/2</w:t>
            </w:r>
          </w:p>
        </w:tc>
        <w:tc>
          <w:tcPr>
            <w:tcW w:w="1729" w:type="dxa"/>
            <w:shd w:val="clear" w:color="auto" w:fill="auto"/>
            <w:noWrap/>
            <w:tcMar>
              <w:left w:w="57" w:type="dxa"/>
              <w:right w:w="57" w:type="dxa"/>
            </w:tcMar>
            <w:vAlign w:val="bottom"/>
            <w:hideMark/>
          </w:tcPr>
          <w:p w14:paraId="26DFD49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3EB367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0,77375</w:t>
            </w:r>
          </w:p>
        </w:tc>
        <w:tc>
          <w:tcPr>
            <w:tcW w:w="1051" w:type="dxa"/>
            <w:shd w:val="clear" w:color="auto" w:fill="auto"/>
            <w:noWrap/>
            <w:tcMar>
              <w:left w:w="57" w:type="dxa"/>
              <w:right w:w="57" w:type="dxa"/>
            </w:tcMar>
            <w:vAlign w:val="bottom"/>
            <w:hideMark/>
          </w:tcPr>
          <w:p w14:paraId="2195410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4,158107</w:t>
            </w:r>
          </w:p>
        </w:tc>
        <w:tc>
          <w:tcPr>
            <w:tcW w:w="1115" w:type="dxa"/>
            <w:shd w:val="clear" w:color="auto" w:fill="auto"/>
            <w:noWrap/>
            <w:tcMar>
              <w:left w:w="57" w:type="dxa"/>
              <w:right w:w="57" w:type="dxa"/>
            </w:tcMar>
            <w:vAlign w:val="bottom"/>
            <w:hideMark/>
          </w:tcPr>
          <w:p w14:paraId="75EBB22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61,9</w:t>
            </w:r>
          </w:p>
        </w:tc>
      </w:tr>
      <w:tr w:rsidR="00C545A1" w:rsidRPr="00C545A1" w14:paraId="5A5C7E31" w14:textId="77777777" w:rsidTr="00C545A1">
        <w:trPr>
          <w:trHeight w:val="255"/>
        </w:trPr>
        <w:tc>
          <w:tcPr>
            <w:tcW w:w="2978" w:type="dxa"/>
            <w:shd w:val="clear" w:color="auto" w:fill="auto"/>
            <w:noWrap/>
            <w:tcMar>
              <w:left w:w="57" w:type="dxa"/>
              <w:right w:w="57" w:type="dxa"/>
            </w:tcMar>
            <w:vAlign w:val="bottom"/>
            <w:hideMark/>
          </w:tcPr>
          <w:p w14:paraId="49B2303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№4/3</w:t>
            </w:r>
          </w:p>
        </w:tc>
        <w:tc>
          <w:tcPr>
            <w:tcW w:w="1729" w:type="dxa"/>
            <w:shd w:val="clear" w:color="auto" w:fill="auto"/>
            <w:noWrap/>
            <w:tcMar>
              <w:left w:w="57" w:type="dxa"/>
              <w:right w:w="57" w:type="dxa"/>
            </w:tcMar>
            <w:vAlign w:val="bottom"/>
            <w:hideMark/>
          </w:tcPr>
          <w:p w14:paraId="53F1663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EEAD51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0,32</w:t>
            </w:r>
          </w:p>
        </w:tc>
        <w:tc>
          <w:tcPr>
            <w:tcW w:w="1051" w:type="dxa"/>
            <w:shd w:val="clear" w:color="auto" w:fill="auto"/>
            <w:noWrap/>
            <w:tcMar>
              <w:left w:w="57" w:type="dxa"/>
              <w:right w:w="57" w:type="dxa"/>
            </w:tcMar>
            <w:vAlign w:val="bottom"/>
            <w:hideMark/>
          </w:tcPr>
          <w:p w14:paraId="41FEE63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4,472196</w:t>
            </w:r>
          </w:p>
        </w:tc>
        <w:tc>
          <w:tcPr>
            <w:tcW w:w="1115" w:type="dxa"/>
            <w:shd w:val="clear" w:color="auto" w:fill="auto"/>
            <w:noWrap/>
            <w:tcMar>
              <w:left w:w="57" w:type="dxa"/>
              <w:right w:w="57" w:type="dxa"/>
            </w:tcMar>
            <w:vAlign w:val="bottom"/>
            <w:hideMark/>
          </w:tcPr>
          <w:p w14:paraId="6AD3CC9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25,6</w:t>
            </w:r>
          </w:p>
        </w:tc>
      </w:tr>
      <w:tr w:rsidR="00C545A1" w:rsidRPr="00C545A1" w14:paraId="2446ED1F" w14:textId="77777777" w:rsidTr="00C545A1">
        <w:trPr>
          <w:trHeight w:val="255"/>
        </w:trPr>
        <w:tc>
          <w:tcPr>
            <w:tcW w:w="2978" w:type="dxa"/>
            <w:shd w:val="clear" w:color="auto" w:fill="auto"/>
            <w:noWrap/>
            <w:tcMar>
              <w:left w:w="57" w:type="dxa"/>
              <w:right w:w="57" w:type="dxa"/>
            </w:tcMar>
            <w:vAlign w:val="bottom"/>
            <w:hideMark/>
          </w:tcPr>
          <w:p w14:paraId="296206A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№4/2</w:t>
            </w:r>
          </w:p>
        </w:tc>
        <w:tc>
          <w:tcPr>
            <w:tcW w:w="1729" w:type="dxa"/>
            <w:shd w:val="clear" w:color="auto" w:fill="auto"/>
            <w:noWrap/>
            <w:tcMar>
              <w:left w:w="57" w:type="dxa"/>
              <w:right w:w="57" w:type="dxa"/>
            </w:tcMar>
            <w:vAlign w:val="bottom"/>
            <w:hideMark/>
          </w:tcPr>
          <w:p w14:paraId="30A5066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45F2CAC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0,175</w:t>
            </w:r>
          </w:p>
        </w:tc>
        <w:tc>
          <w:tcPr>
            <w:tcW w:w="1051" w:type="dxa"/>
            <w:shd w:val="clear" w:color="auto" w:fill="auto"/>
            <w:noWrap/>
            <w:tcMar>
              <w:left w:w="57" w:type="dxa"/>
              <w:right w:w="57" w:type="dxa"/>
            </w:tcMar>
            <w:vAlign w:val="bottom"/>
            <w:hideMark/>
          </w:tcPr>
          <w:p w14:paraId="0E59DA5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4,477629</w:t>
            </w:r>
          </w:p>
        </w:tc>
        <w:tc>
          <w:tcPr>
            <w:tcW w:w="1115" w:type="dxa"/>
            <w:shd w:val="clear" w:color="auto" w:fill="auto"/>
            <w:noWrap/>
            <w:tcMar>
              <w:left w:w="57" w:type="dxa"/>
              <w:right w:w="57" w:type="dxa"/>
            </w:tcMar>
            <w:vAlign w:val="bottom"/>
            <w:hideMark/>
          </w:tcPr>
          <w:p w14:paraId="281AB96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w:t>
            </w:r>
          </w:p>
        </w:tc>
      </w:tr>
    </w:tbl>
    <w:p w14:paraId="50039627" w14:textId="77777777" w:rsidR="00C545A1" w:rsidRPr="00C545A1" w:rsidRDefault="00C545A1" w:rsidP="00C545A1">
      <w:pPr>
        <w:jc w:val="left"/>
        <w:rPr>
          <w:rFonts w:ascii="Times New Roman" w:hAnsi="Times New Roman" w:cs="Times New Roman"/>
          <w:sz w:val="24"/>
          <w:szCs w:val="24"/>
        </w:rPr>
      </w:pPr>
    </w:p>
    <w:p w14:paraId="34A4327B" w14:textId="77777777" w:rsidR="00C545A1" w:rsidRPr="00C545A1" w:rsidRDefault="00C545A1" w:rsidP="00C545A1">
      <w:pPr>
        <w:keepNext/>
        <w:keepLines/>
        <w:spacing w:before="200"/>
        <w:outlineLvl w:val="2"/>
        <w:rPr>
          <w:rFonts w:ascii="Times New Roman" w:eastAsiaTheme="majorEastAsia" w:hAnsi="Times New Roman" w:cs="Times New Roman"/>
          <w:b/>
          <w:bCs/>
          <w:sz w:val="24"/>
          <w:szCs w:val="24"/>
        </w:rPr>
      </w:pPr>
      <w:r w:rsidRPr="00C545A1">
        <w:rPr>
          <w:rFonts w:ascii="Times New Roman" w:eastAsiaTheme="majorEastAsia" w:hAnsi="Times New Roman" w:cs="Times New Roman"/>
          <w:b/>
          <w:bCs/>
          <w:sz w:val="24"/>
          <w:szCs w:val="24"/>
        </w:rPr>
        <w:t>Порыв на обратном трубопроводе.</w:t>
      </w:r>
    </w:p>
    <w:p w14:paraId="1A316A22"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Отсутствие возможности отопления у потребителей 21, 22, 29, 30 кварталов.</w:t>
      </w:r>
    </w:p>
    <w:p w14:paraId="74C15ED5" w14:textId="77777777" w:rsidR="00C545A1" w:rsidRPr="00C545A1" w:rsidRDefault="00C545A1" w:rsidP="00C545A1">
      <w:pPr>
        <w:jc w:val="left"/>
        <w:rPr>
          <w:rFonts w:ascii="Times New Roman" w:hAnsi="Times New Roman" w:cs="Times New Roman"/>
          <w:sz w:val="24"/>
          <w:szCs w:val="24"/>
        </w:rPr>
      </w:pPr>
      <w:r w:rsidRPr="00C545A1">
        <w:rPr>
          <w:rFonts w:ascii="Times New Roman" w:hAnsi="Times New Roman" w:cs="Times New Roman"/>
          <w:sz w:val="24"/>
          <w:szCs w:val="24"/>
        </w:rPr>
        <w:t>Происходит снижение располагаемого напора на вводах потребителей ниже 15м </w:t>
      </w:r>
      <w:proofErr w:type="spellStart"/>
      <w:r w:rsidRPr="00C545A1">
        <w:rPr>
          <w:rFonts w:ascii="Times New Roman" w:hAnsi="Times New Roman" w:cs="Times New Roman"/>
          <w:sz w:val="24"/>
          <w:szCs w:val="24"/>
        </w:rPr>
        <w:t>вод.ст</w:t>
      </w:r>
      <w:proofErr w:type="spellEnd"/>
      <w:r w:rsidRPr="00C545A1">
        <w:rPr>
          <w:rFonts w:ascii="Times New Roman" w:hAnsi="Times New Roman" w:cs="Times New Roman"/>
          <w:sz w:val="24"/>
          <w:szCs w:val="24"/>
        </w:rPr>
        <w:t>. Информация о данных потребителя и располагаемые напоры на их вводах приведены в таблице 6.</w:t>
      </w:r>
    </w:p>
    <w:p w14:paraId="39601255"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Таблица 6.</w:t>
      </w:r>
    </w:p>
    <w:tbl>
      <w:tblPr>
        <w:tblW w:w="851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68"/>
        <w:gridCol w:w="1724"/>
        <w:gridCol w:w="1051"/>
        <w:gridCol w:w="1153"/>
      </w:tblGrid>
      <w:tr w:rsidR="00C545A1" w:rsidRPr="00C545A1" w14:paraId="4A1C943F" w14:textId="77777777" w:rsidTr="00C545A1">
        <w:trPr>
          <w:trHeight w:val="1046"/>
          <w:tblHeader/>
        </w:trPr>
        <w:tc>
          <w:tcPr>
            <w:tcW w:w="2978" w:type="dxa"/>
            <w:shd w:val="clear" w:color="auto" w:fill="auto"/>
            <w:tcMar>
              <w:left w:w="57" w:type="dxa"/>
              <w:right w:w="57" w:type="dxa"/>
            </w:tcMar>
            <w:hideMark/>
          </w:tcPr>
          <w:p w14:paraId="35AC1195"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Адрес</w:t>
            </w:r>
          </w:p>
        </w:tc>
        <w:tc>
          <w:tcPr>
            <w:tcW w:w="1729" w:type="dxa"/>
            <w:shd w:val="clear" w:color="auto" w:fill="auto"/>
            <w:tcMar>
              <w:left w:w="57" w:type="dxa"/>
              <w:right w:w="57" w:type="dxa"/>
            </w:tcMar>
            <w:hideMark/>
          </w:tcPr>
          <w:p w14:paraId="252B5EA4"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Тип присоединения</w:t>
            </w:r>
          </w:p>
        </w:tc>
        <w:tc>
          <w:tcPr>
            <w:tcW w:w="1639" w:type="dxa"/>
            <w:shd w:val="clear" w:color="auto" w:fill="auto"/>
            <w:tcMar>
              <w:left w:w="57" w:type="dxa"/>
              <w:right w:w="57" w:type="dxa"/>
            </w:tcMar>
            <w:hideMark/>
          </w:tcPr>
          <w:p w14:paraId="0BDA876F"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Расход теплоносителя (расчет), т/ч</w:t>
            </w:r>
          </w:p>
        </w:tc>
        <w:tc>
          <w:tcPr>
            <w:tcW w:w="1051" w:type="dxa"/>
            <w:shd w:val="clear" w:color="auto" w:fill="auto"/>
            <w:tcMar>
              <w:left w:w="57" w:type="dxa"/>
              <w:right w:w="57" w:type="dxa"/>
            </w:tcMar>
            <w:hideMark/>
          </w:tcPr>
          <w:p w14:paraId="598A563C" w14:textId="77777777" w:rsidR="00C545A1" w:rsidRPr="00C545A1" w:rsidRDefault="00C545A1" w:rsidP="00C545A1">
            <w:pPr>
              <w:rPr>
                <w:rFonts w:ascii="Times New Roman" w:eastAsia="Times New Roman" w:hAnsi="Times New Roman" w:cs="Times New Roman"/>
                <w:b/>
                <w:bCs/>
                <w:color w:val="000000"/>
                <w:sz w:val="24"/>
                <w:szCs w:val="24"/>
                <w:lang w:eastAsia="ru-RU"/>
              </w:rPr>
            </w:pPr>
            <w:proofErr w:type="spellStart"/>
            <w:r w:rsidRPr="00C545A1">
              <w:rPr>
                <w:rFonts w:ascii="Times New Roman" w:eastAsia="Times New Roman" w:hAnsi="Times New Roman" w:cs="Times New Roman"/>
                <w:b/>
                <w:bCs/>
                <w:color w:val="000000"/>
                <w:sz w:val="24"/>
                <w:szCs w:val="24"/>
                <w:lang w:eastAsia="ru-RU"/>
              </w:rPr>
              <w:t>Расп</w:t>
            </w:r>
            <w:proofErr w:type="spellEnd"/>
            <w:r w:rsidRPr="00C545A1">
              <w:rPr>
                <w:rFonts w:ascii="Times New Roman" w:eastAsia="Times New Roman" w:hAnsi="Times New Roman" w:cs="Times New Roman"/>
                <w:b/>
                <w:bCs/>
                <w:color w:val="000000"/>
                <w:sz w:val="24"/>
                <w:szCs w:val="24"/>
                <w:lang w:eastAsia="ru-RU"/>
              </w:rPr>
              <w:t>. перепад на вводе, м</w:t>
            </w:r>
          </w:p>
        </w:tc>
        <w:tc>
          <w:tcPr>
            <w:tcW w:w="1115" w:type="dxa"/>
            <w:shd w:val="clear" w:color="auto" w:fill="auto"/>
            <w:tcMar>
              <w:left w:w="57" w:type="dxa"/>
              <w:right w:w="57" w:type="dxa"/>
            </w:tcMar>
            <w:hideMark/>
          </w:tcPr>
          <w:p w14:paraId="2B1B1C62" w14:textId="77777777" w:rsidR="00C545A1" w:rsidRPr="00C545A1" w:rsidRDefault="00C545A1" w:rsidP="00C545A1">
            <w:pPr>
              <w:rPr>
                <w:rFonts w:ascii="Times New Roman" w:eastAsia="Times New Roman" w:hAnsi="Times New Roman" w:cs="Times New Roman"/>
                <w:b/>
                <w:bCs/>
                <w:color w:val="000000"/>
                <w:sz w:val="24"/>
                <w:szCs w:val="24"/>
                <w:lang w:eastAsia="ru-RU"/>
              </w:rPr>
            </w:pPr>
            <w:r w:rsidRPr="00C545A1">
              <w:rPr>
                <w:rFonts w:ascii="Times New Roman" w:eastAsia="Times New Roman" w:hAnsi="Times New Roman" w:cs="Times New Roman"/>
                <w:b/>
                <w:bCs/>
                <w:color w:val="000000"/>
                <w:sz w:val="24"/>
                <w:szCs w:val="24"/>
                <w:lang w:eastAsia="ru-RU"/>
              </w:rPr>
              <w:t>Тепловая нагрузка (</w:t>
            </w:r>
            <w:proofErr w:type="spellStart"/>
            <w:r w:rsidRPr="00C545A1">
              <w:rPr>
                <w:rFonts w:ascii="Times New Roman" w:eastAsia="Times New Roman" w:hAnsi="Times New Roman" w:cs="Times New Roman"/>
                <w:b/>
                <w:bCs/>
                <w:color w:val="000000"/>
                <w:sz w:val="24"/>
                <w:szCs w:val="24"/>
                <w:lang w:eastAsia="ru-RU"/>
              </w:rPr>
              <w:t>расч</w:t>
            </w:r>
            <w:proofErr w:type="spellEnd"/>
            <w:r w:rsidRPr="00C545A1">
              <w:rPr>
                <w:rFonts w:ascii="Times New Roman" w:eastAsia="Times New Roman" w:hAnsi="Times New Roman" w:cs="Times New Roman"/>
                <w:b/>
                <w:bCs/>
                <w:color w:val="000000"/>
                <w:sz w:val="24"/>
                <w:szCs w:val="24"/>
                <w:lang w:eastAsia="ru-RU"/>
              </w:rPr>
              <w:t xml:space="preserve">), </w:t>
            </w:r>
            <w:proofErr w:type="spellStart"/>
            <w:r w:rsidRPr="00C545A1">
              <w:rPr>
                <w:rFonts w:ascii="Times New Roman" w:eastAsia="Times New Roman" w:hAnsi="Times New Roman" w:cs="Times New Roman"/>
                <w:b/>
                <w:bCs/>
                <w:color w:val="000000"/>
                <w:sz w:val="24"/>
                <w:szCs w:val="24"/>
                <w:lang w:eastAsia="ru-RU"/>
              </w:rPr>
              <w:t>МКал</w:t>
            </w:r>
            <w:proofErr w:type="spellEnd"/>
            <w:r w:rsidRPr="00C545A1">
              <w:rPr>
                <w:rFonts w:ascii="Times New Roman" w:eastAsia="Times New Roman" w:hAnsi="Times New Roman" w:cs="Times New Roman"/>
                <w:b/>
                <w:bCs/>
                <w:color w:val="000000"/>
                <w:sz w:val="24"/>
                <w:szCs w:val="24"/>
                <w:lang w:eastAsia="ru-RU"/>
              </w:rPr>
              <w:t>/ч</w:t>
            </w:r>
          </w:p>
        </w:tc>
      </w:tr>
      <w:tr w:rsidR="00C545A1" w:rsidRPr="00C545A1" w14:paraId="7D1F75BE" w14:textId="77777777" w:rsidTr="00C545A1">
        <w:trPr>
          <w:trHeight w:val="255"/>
        </w:trPr>
        <w:tc>
          <w:tcPr>
            <w:tcW w:w="2978" w:type="dxa"/>
            <w:shd w:val="clear" w:color="auto" w:fill="auto"/>
            <w:noWrap/>
            <w:tcMar>
              <w:left w:w="57" w:type="dxa"/>
              <w:right w:w="57" w:type="dxa"/>
            </w:tcMar>
            <w:vAlign w:val="bottom"/>
            <w:hideMark/>
          </w:tcPr>
          <w:p w14:paraId="45701B0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Курчатова,30</w:t>
            </w:r>
          </w:p>
        </w:tc>
        <w:tc>
          <w:tcPr>
            <w:tcW w:w="1729" w:type="dxa"/>
            <w:shd w:val="clear" w:color="auto" w:fill="auto"/>
            <w:noWrap/>
            <w:tcMar>
              <w:left w:w="57" w:type="dxa"/>
              <w:right w:w="57" w:type="dxa"/>
            </w:tcMar>
            <w:vAlign w:val="bottom"/>
            <w:hideMark/>
          </w:tcPr>
          <w:p w14:paraId="78C9320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99144F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3510369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A0A02E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55BCCECD" w14:textId="77777777" w:rsidTr="00C545A1">
        <w:trPr>
          <w:trHeight w:val="255"/>
        </w:trPr>
        <w:tc>
          <w:tcPr>
            <w:tcW w:w="2978" w:type="dxa"/>
            <w:shd w:val="clear" w:color="auto" w:fill="auto"/>
            <w:noWrap/>
            <w:tcMar>
              <w:left w:w="57" w:type="dxa"/>
              <w:right w:w="57" w:type="dxa"/>
            </w:tcMar>
            <w:vAlign w:val="bottom"/>
            <w:hideMark/>
          </w:tcPr>
          <w:p w14:paraId="3AF501F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Королёва,1,1</w:t>
            </w:r>
          </w:p>
        </w:tc>
        <w:tc>
          <w:tcPr>
            <w:tcW w:w="1729" w:type="dxa"/>
            <w:shd w:val="clear" w:color="auto" w:fill="auto"/>
            <w:noWrap/>
            <w:tcMar>
              <w:left w:w="57" w:type="dxa"/>
              <w:right w:w="57" w:type="dxa"/>
            </w:tcMar>
            <w:vAlign w:val="bottom"/>
            <w:hideMark/>
          </w:tcPr>
          <w:p w14:paraId="6458679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E8A30E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0682876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891357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27B1D56D" w14:textId="77777777" w:rsidTr="00C545A1">
        <w:trPr>
          <w:trHeight w:val="255"/>
        </w:trPr>
        <w:tc>
          <w:tcPr>
            <w:tcW w:w="2978" w:type="dxa"/>
            <w:shd w:val="clear" w:color="auto" w:fill="auto"/>
            <w:noWrap/>
            <w:tcMar>
              <w:left w:w="57" w:type="dxa"/>
              <w:right w:w="57" w:type="dxa"/>
            </w:tcMar>
            <w:vAlign w:val="bottom"/>
            <w:hideMark/>
          </w:tcPr>
          <w:p w14:paraId="47566DA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Королёва,3,1</w:t>
            </w:r>
          </w:p>
        </w:tc>
        <w:tc>
          <w:tcPr>
            <w:tcW w:w="1729" w:type="dxa"/>
            <w:shd w:val="clear" w:color="auto" w:fill="auto"/>
            <w:noWrap/>
            <w:tcMar>
              <w:left w:w="57" w:type="dxa"/>
              <w:right w:w="57" w:type="dxa"/>
            </w:tcMar>
            <w:vAlign w:val="bottom"/>
            <w:hideMark/>
          </w:tcPr>
          <w:p w14:paraId="59B8AD8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CE6E1E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6076038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A73633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7E9074A3" w14:textId="77777777" w:rsidTr="00C545A1">
        <w:trPr>
          <w:trHeight w:val="255"/>
        </w:trPr>
        <w:tc>
          <w:tcPr>
            <w:tcW w:w="2978" w:type="dxa"/>
            <w:shd w:val="clear" w:color="auto" w:fill="auto"/>
            <w:noWrap/>
            <w:tcMar>
              <w:left w:w="57" w:type="dxa"/>
              <w:right w:w="57" w:type="dxa"/>
            </w:tcMar>
            <w:vAlign w:val="bottom"/>
            <w:hideMark/>
          </w:tcPr>
          <w:p w14:paraId="6C55830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Курчатова,28а</w:t>
            </w:r>
          </w:p>
        </w:tc>
        <w:tc>
          <w:tcPr>
            <w:tcW w:w="1729" w:type="dxa"/>
            <w:shd w:val="clear" w:color="auto" w:fill="auto"/>
            <w:noWrap/>
            <w:tcMar>
              <w:left w:w="57" w:type="dxa"/>
              <w:right w:w="57" w:type="dxa"/>
            </w:tcMar>
            <w:vAlign w:val="bottom"/>
            <w:hideMark/>
          </w:tcPr>
          <w:p w14:paraId="2790618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8F99A7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1,35</w:t>
            </w:r>
          </w:p>
        </w:tc>
        <w:tc>
          <w:tcPr>
            <w:tcW w:w="1051" w:type="dxa"/>
            <w:shd w:val="clear" w:color="auto" w:fill="auto"/>
            <w:noWrap/>
            <w:tcMar>
              <w:left w:w="57" w:type="dxa"/>
              <w:right w:w="57" w:type="dxa"/>
            </w:tcMar>
            <w:vAlign w:val="bottom"/>
            <w:hideMark/>
          </w:tcPr>
          <w:p w14:paraId="4AA7595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11C1CF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108</w:t>
            </w:r>
          </w:p>
        </w:tc>
      </w:tr>
      <w:tr w:rsidR="00C545A1" w:rsidRPr="00C545A1" w14:paraId="71FCEB76" w14:textId="77777777" w:rsidTr="00C545A1">
        <w:trPr>
          <w:trHeight w:val="255"/>
        </w:trPr>
        <w:tc>
          <w:tcPr>
            <w:tcW w:w="2978" w:type="dxa"/>
            <w:shd w:val="clear" w:color="auto" w:fill="auto"/>
            <w:noWrap/>
            <w:tcMar>
              <w:left w:w="57" w:type="dxa"/>
              <w:right w:w="57" w:type="dxa"/>
            </w:tcMar>
            <w:vAlign w:val="bottom"/>
            <w:hideMark/>
          </w:tcPr>
          <w:p w14:paraId="06D79EE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Курчатова,28</w:t>
            </w:r>
          </w:p>
        </w:tc>
        <w:tc>
          <w:tcPr>
            <w:tcW w:w="1729" w:type="dxa"/>
            <w:shd w:val="clear" w:color="auto" w:fill="auto"/>
            <w:noWrap/>
            <w:tcMar>
              <w:left w:w="57" w:type="dxa"/>
              <w:right w:w="57" w:type="dxa"/>
            </w:tcMar>
            <w:vAlign w:val="bottom"/>
            <w:hideMark/>
          </w:tcPr>
          <w:p w14:paraId="18F7F05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ACC0D1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011E791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917D2C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730CAD0B" w14:textId="77777777" w:rsidTr="00C545A1">
        <w:trPr>
          <w:trHeight w:val="255"/>
        </w:trPr>
        <w:tc>
          <w:tcPr>
            <w:tcW w:w="2978" w:type="dxa"/>
            <w:shd w:val="clear" w:color="auto" w:fill="auto"/>
            <w:noWrap/>
            <w:tcMar>
              <w:left w:w="57" w:type="dxa"/>
              <w:right w:w="57" w:type="dxa"/>
            </w:tcMar>
            <w:vAlign w:val="bottom"/>
            <w:hideMark/>
          </w:tcPr>
          <w:p w14:paraId="0EE1FFC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Курчатова,26,1</w:t>
            </w:r>
          </w:p>
        </w:tc>
        <w:tc>
          <w:tcPr>
            <w:tcW w:w="1729" w:type="dxa"/>
            <w:shd w:val="clear" w:color="auto" w:fill="auto"/>
            <w:noWrap/>
            <w:tcMar>
              <w:left w:w="57" w:type="dxa"/>
              <w:right w:w="57" w:type="dxa"/>
            </w:tcMar>
            <w:vAlign w:val="bottom"/>
            <w:hideMark/>
          </w:tcPr>
          <w:p w14:paraId="0F1F02F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3C166A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2,7875</w:t>
            </w:r>
          </w:p>
        </w:tc>
        <w:tc>
          <w:tcPr>
            <w:tcW w:w="1051" w:type="dxa"/>
            <w:shd w:val="clear" w:color="auto" w:fill="auto"/>
            <w:noWrap/>
            <w:tcMar>
              <w:left w:w="57" w:type="dxa"/>
              <w:right w:w="57" w:type="dxa"/>
            </w:tcMar>
            <w:vAlign w:val="bottom"/>
            <w:hideMark/>
          </w:tcPr>
          <w:p w14:paraId="1D8B822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C0D3DE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223</w:t>
            </w:r>
          </w:p>
        </w:tc>
      </w:tr>
      <w:tr w:rsidR="00C545A1" w:rsidRPr="00C545A1" w14:paraId="2E032343" w14:textId="77777777" w:rsidTr="00C545A1">
        <w:trPr>
          <w:trHeight w:val="255"/>
        </w:trPr>
        <w:tc>
          <w:tcPr>
            <w:tcW w:w="2978" w:type="dxa"/>
            <w:shd w:val="clear" w:color="auto" w:fill="auto"/>
            <w:noWrap/>
            <w:tcMar>
              <w:left w:w="57" w:type="dxa"/>
              <w:right w:w="57" w:type="dxa"/>
            </w:tcMar>
            <w:vAlign w:val="bottom"/>
            <w:hideMark/>
          </w:tcPr>
          <w:p w14:paraId="48576EF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Курчатова,24</w:t>
            </w:r>
          </w:p>
        </w:tc>
        <w:tc>
          <w:tcPr>
            <w:tcW w:w="1729" w:type="dxa"/>
            <w:shd w:val="clear" w:color="auto" w:fill="auto"/>
            <w:noWrap/>
            <w:tcMar>
              <w:left w:w="57" w:type="dxa"/>
              <w:right w:w="57" w:type="dxa"/>
            </w:tcMar>
            <w:vAlign w:val="bottom"/>
            <w:hideMark/>
          </w:tcPr>
          <w:p w14:paraId="5D47D56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7D3106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2,7375</w:t>
            </w:r>
          </w:p>
        </w:tc>
        <w:tc>
          <w:tcPr>
            <w:tcW w:w="1051" w:type="dxa"/>
            <w:shd w:val="clear" w:color="auto" w:fill="auto"/>
            <w:noWrap/>
            <w:tcMar>
              <w:left w:w="57" w:type="dxa"/>
              <w:right w:w="57" w:type="dxa"/>
            </w:tcMar>
            <w:vAlign w:val="bottom"/>
            <w:hideMark/>
          </w:tcPr>
          <w:p w14:paraId="6728676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412BDA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219</w:t>
            </w:r>
          </w:p>
        </w:tc>
      </w:tr>
      <w:tr w:rsidR="00C545A1" w:rsidRPr="00C545A1" w14:paraId="54AA5309" w14:textId="77777777" w:rsidTr="00C545A1">
        <w:trPr>
          <w:trHeight w:val="255"/>
        </w:trPr>
        <w:tc>
          <w:tcPr>
            <w:tcW w:w="2978" w:type="dxa"/>
            <w:shd w:val="clear" w:color="auto" w:fill="auto"/>
            <w:noWrap/>
            <w:tcMar>
              <w:left w:w="57" w:type="dxa"/>
              <w:right w:w="57" w:type="dxa"/>
            </w:tcMar>
            <w:vAlign w:val="bottom"/>
            <w:hideMark/>
          </w:tcPr>
          <w:p w14:paraId="496C888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Курчатова,22</w:t>
            </w:r>
          </w:p>
        </w:tc>
        <w:tc>
          <w:tcPr>
            <w:tcW w:w="1729" w:type="dxa"/>
            <w:shd w:val="clear" w:color="auto" w:fill="auto"/>
            <w:noWrap/>
            <w:tcMar>
              <w:left w:w="57" w:type="dxa"/>
              <w:right w:w="57" w:type="dxa"/>
            </w:tcMar>
            <w:vAlign w:val="bottom"/>
            <w:hideMark/>
          </w:tcPr>
          <w:p w14:paraId="63BE459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5805B3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7838310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EBD066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3EA1F375" w14:textId="77777777" w:rsidTr="00C545A1">
        <w:trPr>
          <w:trHeight w:val="255"/>
        </w:trPr>
        <w:tc>
          <w:tcPr>
            <w:tcW w:w="2978" w:type="dxa"/>
            <w:shd w:val="clear" w:color="auto" w:fill="auto"/>
            <w:noWrap/>
            <w:tcMar>
              <w:left w:w="57" w:type="dxa"/>
              <w:right w:w="57" w:type="dxa"/>
            </w:tcMar>
            <w:vAlign w:val="bottom"/>
            <w:hideMark/>
          </w:tcPr>
          <w:p w14:paraId="2540690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Курчатова,20,2</w:t>
            </w:r>
          </w:p>
        </w:tc>
        <w:tc>
          <w:tcPr>
            <w:tcW w:w="1729" w:type="dxa"/>
            <w:shd w:val="clear" w:color="auto" w:fill="auto"/>
            <w:noWrap/>
            <w:tcMar>
              <w:left w:w="57" w:type="dxa"/>
              <w:right w:w="57" w:type="dxa"/>
            </w:tcMar>
            <w:vAlign w:val="bottom"/>
            <w:hideMark/>
          </w:tcPr>
          <w:p w14:paraId="3309BC1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782491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0,3375</w:t>
            </w:r>
          </w:p>
        </w:tc>
        <w:tc>
          <w:tcPr>
            <w:tcW w:w="1051" w:type="dxa"/>
            <w:shd w:val="clear" w:color="auto" w:fill="auto"/>
            <w:noWrap/>
            <w:tcMar>
              <w:left w:w="57" w:type="dxa"/>
              <w:right w:w="57" w:type="dxa"/>
            </w:tcMar>
            <w:vAlign w:val="bottom"/>
            <w:hideMark/>
          </w:tcPr>
          <w:p w14:paraId="7C3B367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6A68DF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r>
      <w:tr w:rsidR="00C545A1" w:rsidRPr="00C545A1" w14:paraId="18B3A3D8" w14:textId="77777777" w:rsidTr="00C545A1">
        <w:trPr>
          <w:trHeight w:val="255"/>
        </w:trPr>
        <w:tc>
          <w:tcPr>
            <w:tcW w:w="2978" w:type="dxa"/>
            <w:shd w:val="clear" w:color="auto" w:fill="auto"/>
            <w:noWrap/>
            <w:tcMar>
              <w:left w:w="57" w:type="dxa"/>
              <w:right w:w="57" w:type="dxa"/>
            </w:tcMar>
            <w:vAlign w:val="bottom"/>
            <w:hideMark/>
          </w:tcPr>
          <w:p w14:paraId="6605B37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Курчатова,22а,1</w:t>
            </w:r>
          </w:p>
        </w:tc>
        <w:tc>
          <w:tcPr>
            <w:tcW w:w="1729" w:type="dxa"/>
            <w:shd w:val="clear" w:color="auto" w:fill="auto"/>
            <w:noWrap/>
            <w:tcMar>
              <w:left w:w="57" w:type="dxa"/>
              <w:right w:w="57" w:type="dxa"/>
            </w:tcMar>
            <w:vAlign w:val="bottom"/>
            <w:hideMark/>
          </w:tcPr>
          <w:p w14:paraId="03C2753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616523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315C95B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7E78A5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174FF6E7" w14:textId="77777777" w:rsidTr="00C545A1">
        <w:trPr>
          <w:trHeight w:val="255"/>
        </w:trPr>
        <w:tc>
          <w:tcPr>
            <w:tcW w:w="2978" w:type="dxa"/>
            <w:shd w:val="clear" w:color="auto" w:fill="auto"/>
            <w:noWrap/>
            <w:tcMar>
              <w:left w:w="57" w:type="dxa"/>
              <w:right w:w="57" w:type="dxa"/>
            </w:tcMar>
            <w:vAlign w:val="bottom"/>
            <w:hideMark/>
          </w:tcPr>
          <w:p w14:paraId="3EA166B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Мира,18а</w:t>
            </w:r>
          </w:p>
        </w:tc>
        <w:tc>
          <w:tcPr>
            <w:tcW w:w="1729" w:type="dxa"/>
            <w:shd w:val="clear" w:color="auto" w:fill="auto"/>
            <w:noWrap/>
            <w:tcMar>
              <w:left w:w="57" w:type="dxa"/>
              <w:right w:w="57" w:type="dxa"/>
            </w:tcMar>
            <w:vAlign w:val="bottom"/>
            <w:hideMark/>
          </w:tcPr>
          <w:p w14:paraId="50ED6A3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F11B37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2,1875</w:t>
            </w:r>
          </w:p>
        </w:tc>
        <w:tc>
          <w:tcPr>
            <w:tcW w:w="1051" w:type="dxa"/>
            <w:shd w:val="clear" w:color="auto" w:fill="auto"/>
            <w:noWrap/>
            <w:tcMar>
              <w:left w:w="57" w:type="dxa"/>
              <w:right w:w="57" w:type="dxa"/>
            </w:tcMar>
            <w:vAlign w:val="bottom"/>
            <w:hideMark/>
          </w:tcPr>
          <w:p w14:paraId="251F18D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50837C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175</w:t>
            </w:r>
          </w:p>
        </w:tc>
      </w:tr>
      <w:tr w:rsidR="00C545A1" w:rsidRPr="00C545A1" w14:paraId="1BCFDF7D" w14:textId="77777777" w:rsidTr="00C545A1">
        <w:trPr>
          <w:trHeight w:val="255"/>
        </w:trPr>
        <w:tc>
          <w:tcPr>
            <w:tcW w:w="2978" w:type="dxa"/>
            <w:shd w:val="clear" w:color="auto" w:fill="auto"/>
            <w:noWrap/>
            <w:tcMar>
              <w:left w:w="57" w:type="dxa"/>
              <w:right w:w="57" w:type="dxa"/>
            </w:tcMar>
            <w:vAlign w:val="bottom"/>
            <w:hideMark/>
          </w:tcPr>
          <w:p w14:paraId="71BFC53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Мира,20,1</w:t>
            </w:r>
          </w:p>
        </w:tc>
        <w:tc>
          <w:tcPr>
            <w:tcW w:w="1729" w:type="dxa"/>
            <w:shd w:val="clear" w:color="auto" w:fill="auto"/>
            <w:noWrap/>
            <w:tcMar>
              <w:left w:w="57" w:type="dxa"/>
              <w:right w:w="57" w:type="dxa"/>
            </w:tcMar>
            <w:vAlign w:val="bottom"/>
            <w:hideMark/>
          </w:tcPr>
          <w:p w14:paraId="64FD01B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938326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2,0125</w:t>
            </w:r>
          </w:p>
        </w:tc>
        <w:tc>
          <w:tcPr>
            <w:tcW w:w="1051" w:type="dxa"/>
            <w:shd w:val="clear" w:color="auto" w:fill="auto"/>
            <w:noWrap/>
            <w:tcMar>
              <w:left w:w="57" w:type="dxa"/>
              <w:right w:w="57" w:type="dxa"/>
            </w:tcMar>
            <w:vAlign w:val="bottom"/>
            <w:hideMark/>
          </w:tcPr>
          <w:p w14:paraId="5BF39B7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B9F5D6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161</w:t>
            </w:r>
          </w:p>
        </w:tc>
      </w:tr>
      <w:tr w:rsidR="00C545A1" w:rsidRPr="00C545A1" w14:paraId="152F57C0" w14:textId="77777777" w:rsidTr="00C545A1">
        <w:trPr>
          <w:trHeight w:val="255"/>
        </w:trPr>
        <w:tc>
          <w:tcPr>
            <w:tcW w:w="2978" w:type="dxa"/>
            <w:shd w:val="clear" w:color="auto" w:fill="auto"/>
            <w:noWrap/>
            <w:tcMar>
              <w:left w:w="57" w:type="dxa"/>
              <w:right w:w="57" w:type="dxa"/>
            </w:tcMar>
            <w:vAlign w:val="bottom"/>
            <w:hideMark/>
          </w:tcPr>
          <w:p w14:paraId="10BD7D6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Курчатова,20а</w:t>
            </w:r>
          </w:p>
        </w:tc>
        <w:tc>
          <w:tcPr>
            <w:tcW w:w="1729" w:type="dxa"/>
            <w:shd w:val="clear" w:color="auto" w:fill="auto"/>
            <w:noWrap/>
            <w:tcMar>
              <w:left w:w="57" w:type="dxa"/>
              <w:right w:w="57" w:type="dxa"/>
            </w:tcMar>
            <w:vAlign w:val="bottom"/>
            <w:hideMark/>
          </w:tcPr>
          <w:p w14:paraId="50818F3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560424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1,7875</w:t>
            </w:r>
          </w:p>
        </w:tc>
        <w:tc>
          <w:tcPr>
            <w:tcW w:w="1051" w:type="dxa"/>
            <w:shd w:val="clear" w:color="auto" w:fill="auto"/>
            <w:noWrap/>
            <w:tcMar>
              <w:left w:w="57" w:type="dxa"/>
              <w:right w:w="57" w:type="dxa"/>
            </w:tcMar>
            <w:vAlign w:val="bottom"/>
            <w:hideMark/>
          </w:tcPr>
          <w:p w14:paraId="28DB0C4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6722CD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143</w:t>
            </w:r>
          </w:p>
        </w:tc>
      </w:tr>
      <w:tr w:rsidR="00C545A1" w:rsidRPr="00C545A1" w14:paraId="22515D05" w14:textId="77777777" w:rsidTr="00C545A1">
        <w:trPr>
          <w:trHeight w:val="255"/>
        </w:trPr>
        <w:tc>
          <w:tcPr>
            <w:tcW w:w="2978" w:type="dxa"/>
            <w:shd w:val="clear" w:color="auto" w:fill="auto"/>
            <w:noWrap/>
            <w:tcMar>
              <w:left w:w="57" w:type="dxa"/>
              <w:right w:w="57" w:type="dxa"/>
            </w:tcMar>
            <w:vAlign w:val="bottom"/>
            <w:hideMark/>
          </w:tcPr>
          <w:p w14:paraId="54462F3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Курчатова,26а,1</w:t>
            </w:r>
          </w:p>
        </w:tc>
        <w:tc>
          <w:tcPr>
            <w:tcW w:w="1729" w:type="dxa"/>
            <w:shd w:val="clear" w:color="auto" w:fill="auto"/>
            <w:noWrap/>
            <w:tcMar>
              <w:left w:w="57" w:type="dxa"/>
              <w:right w:w="57" w:type="dxa"/>
            </w:tcMar>
            <w:vAlign w:val="bottom"/>
            <w:hideMark/>
          </w:tcPr>
          <w:p w14:paraId="238D983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A14290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0,7125</w:t>
            </w:r>
          </w:p>
        </w:tc>
        <w:tc>
          <w:tcPr>
            <w:tcW w:w="1051" w:type="dxa"/>
            <w:shd w:val="clear" w:color="auto" w:fill="auto"/>
            <w:noWrap/>
            <w:tcMar>
              <w:left w:w="57" w:type="dxa"/>
              <w:right w:w="57" w:type="dxa"/>
            </w:tcMar>
            <w:vAlign w:val="bottom"/>
            <w:hideMark/>
          </w:tcPr>
          <w:p w14:paraId="4277B9B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61D04E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57</w:t>
            </w:r>
          </w:p>
        </w:tc>
      </w:tr>
      <w:tr w:rsidR="00C545A1" w:rsidRPr="00C545A1" w14:paraId="43C0C7F3" w14:textId="77777777" w:rsidTr="00C545A1">
        <w:trPr>
          <w:trHeight w:val="255"/>
        </w:trPr>
        <w:tc>
          <w:tcPr>
            <w:tcW w:w="2978" w:type="dxa"/>
            <w:shd w:val="clear" w:color="auto" w:fill="auto"/>
            <w:noWrap/>
            <w:tcMar>
              <w:left w:w="57" w:type="dxa"/>
              <w:right w:w="57" w:type="dxa"/>
            </w:tcMar>
            <w:vAlign w:val="bottom"/>
            <w:hideMark/>
          </w:tcPr>
          <w:p w14:paraId="266A598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Королёва,5,1</w:t>
            </w:r>
          </w:p>
        </w:tc>
        <w:tc>
          <w:tcPr>
            <w:tcW w:w="1729" w:type="dxa"/>
            <w:shd w:val="clear" w:color="auto" w:fill="auto"/>
            <w:noWrap/>
            <w:tcMar>
              <w:left w:w="57" w:type="dxa"/>
              <w:right w:w="57" w:type="dxa"/>
            </w:tcMar>
            <w:vAlign w:val="bottom"/>
            <w:hideMark/>
          </w:tcPr>
          <w:p w14:paraId="58F8E87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FFB941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516E302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B39CED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133BCCEE" w14:textId="77777777" w:rsidTr="00C545A1">
        <w:trPr>
          <w:trHeight w:val="255"/>
        </w:trPr>
        <w:tc>
          <w:tcPr>
            <w:tcW w:w="2978" w:type="dxa"/>
            <w:shd w:val="clear" w:color="auto" w:fill="auto"/>
            <w:noWrap/>
            <w:tcMar>
              <w:left w:w="57" w:type="dxa"/>
              <w:right w:w="57" w:type="dxa"/>
            </w:tcMar>
            <w:vAlign w:val="bottom"/>
            <w:hideMark/>
          </w:tcPr>
          <w:p w14:paraId="55C397C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Королёва,7,1</w:t>
            </w:r>
          </w:p>
        </w:tc>
        <w:tc>
          <w:tcPr>
            <w:tcW w:w="1729" w:type="dxa"/>
            <w:shd w:val="clear" w:color="auto" w:fill="auto"/>
            <w:noWrap/>
            <w:tcMar>
              <w:left w:w="57" w:type="dxa"/>
              <w:right w:w="57" w:type="dxa"/>
            </w:tcMar>
            <w:vAlign w:val="bottom"/>
            <w:hideMark/>
          </w:tcPr>
          <w:p w14:paraId="4BA3B49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2530CB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2,7375</w:t>
            </w:r>
          </w:p>
        </w:tc>
        <w:tc>
          <w:tcPr>
            <w:tcW w:w="1051" w:type="dxa"/>
            <w:shd w:val="clear" w:color="auto" w:fill="auto"/>
            <w:noWrap/>
            <w:tcMar>
              <w:left w:w="57" w:type="dxa"/>
              <w:right w:w="57" w:type="dxa"/>
            </w:tcMar>
            <w:vAlign w:val="bottom"/>
            <w:hideMark/>
          </w:tcPr>
          <w:p w14:paraId="271CCEB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732CEF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219</w:t>
            </w:r>
          </w:p>
        </w:tc>
      </w:tr>
      <w:tr w:rsidR="00C545A1" w:rsidRPr="00C545A1" w14:paraId="3AADB57E" w14:textId="77777777" w:rsidTr="00C545A1">
        <w:trPr>
          <w:trHeight w:val="255"/>
        </w:trPr>
        <w:tc>
          <w:tcPr>
            <w:tcW w:w="2978" w:type="dxa"/>
            <w:shd w:val="clear" w:color="auto" w:fill="auto"/>
            <w:noWrap/>
            <w:tcMar>
              <w:left w:w="57" w:type="dxa"/>
              <w:right w:w="57" w:type="dxa"/>
            </w:tcMar>
            <w:vAlign w:val="bottom"/>
            <w:hideMark/>
          </w:tcPr>
          <w:p w14:paraId="7831741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Ляшенко,8,2</w:t>
            </w:r>
          </w:p>
        </w:tc>
        <w:tc>
          <w:tcPr>
            <w:tcW w:w="1729" w:type="dxa"/>
            <w:shd w:val="clear" w:color="auto" w:fill="auto"/>
            <w:noWrap/>
            <w:tcMar>
              <w:left w:w="57" w:type="dxa"/>
              <w:right w:w="57" w:type="dxa"/>
            </w:tcMar>
            <w:vAlign w:val="bottom"/>
            <w:hideMark/>
          </w:tcPr>
          <w:p w14:paraId="1C3F87F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4C4F36D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15F7AD7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9C6CCD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106CFC5F" w14:textId="77777777" w:rsidTr="00C545A1">
        <w:trPr>
          <w:trHeight w:val="255"/>
        </w:trPr>
        <w:tc>
          <w:tcPr>
            <w:tcW w:w="2978" w:type="dxa"/>
            <w:shd w:val="clear" w:color="auto" w:fill="auto"/>
            <w:noWrap/>
            <w:tcMar>
              <w:left w:w="57" w:type="dxa"/>
              <w:right w:w="57" w:type="dxa"/>
            </w:tcMar>
            <w:vAlign w:val="bottom"/>
            <w:hideMark/>
          </w:tcPr>
          <w:p w14:paraId="351864A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Ляшенко,6,1</w:t>
            </w:r>
          </w:p>
        </w:tc>
        <w:tc>
          <w:tcPr>
            <w:tcW w:w="1729" w:type="dxa"/>
            <w:shd w:val="clear" w:color="auto" w:fill="auto"/>
            <w:noWrap/>
            <w:tcMar>
              <w:left w:w="57" w:type="dxa"/>
              <w:right w:w="57" w:type="dxa"/>
            </w:tcMar>
            <w:vAlign w:val="bottom"/>
            <w:hideMark/>
          </w:tcPr>
          <w:p w14:paraId="03D98E1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4C2CF02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4,4625</w:t>
            </w:r>
          </w:p>
        </w:tc>
        <w:tc>
          <w:tcPr>
            <w:tcW w:w="1051" w:type="dxa"/>
            <w:shd w:val="clear" w:color="auto" w:fill="auto"/>
            <w:noWrap/>
            <w:tcMar>
              <w:left w:w="57" w:type="dxa"/>
              <w:right w:w="57" w:type="dxa"/>
            </w:tcMar>
            <w:vAlign w:val="bottom"/>
            <w:hideMark/>
          </w:tcPr>
          <w:p w14:paraId="730511C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487FFC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357</w:t>
            </w:r>
          </w:p>
        </w:tc>
      </w:tr>
      <w:tr w:rsidR="00C545A1" w:rsidRPr="00C545A1" w14:paraId="0EC3C7AD" w14:textId="77777777" w:rsidTr="00C545A1">
        <w:trPr>
          <w:trHeight w:val="255"/>
        </w:trPr>
        <w:tc>
          <w:tcPr>
            <w:tcW w:w="2978" w:type="dxa"/>
            <w:shd w:val="clear" w:color="auto" w:fill="auto"/>
            <w:noWrap/>
            <w:tcMar>
              <w:left w:w="57" w:type="dxa"/>
              <w:right w:w="57" w:type="dxa"/>
            </w:tcMar>
            <w:vAlign w:val="bottom"/>
            <w:hideMark/>
          </w:tcPr>
          <w:p w14:paraId="401A720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Ляшенко,6а,1</w:t>
            </w:r>
          </w:p>
        </w:tc>
        <w:tc>
          <w:tcPr>
            <w:tcW w:w="1729" w:type="dxa"/>
            <w:shd w:val="clear" w:color="auto" w:fill="auto"/>
            <w:noWrap/>
            <w:tcMar>
              <w:left w:w="57" w:type="dxa"/>
              <w:right w:w="57" w:type="dxa"/>
            </w:tcMar>
            <w:vAlign w:val="bottom"/>
            <w:hideMark/>
          </w:tcPr>
          <w:p w14:paraId="51951BC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057AC0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1E70A49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2666F2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579036B8" w14:textId="77777777" w:rsidTr="00C545A1">
        <w:trPr>
          <w:trHeight w:val="255"/>
        </w:trPr>
        <w:tc>
          <w:tcPr>
            <w:tcW w:w="2978" w:type="dxa"/>
            <w:shd w:val="clear" w:color="auto" w:fill="auto"/>
            <w:noWrap/>
            <w:tcMar>
              <w:left w:w="57" w:type="dxa"/>
              <w:right w:w="57" w:type="dxa"/>
            </w:tcMar>
            <w:vAlign w:val="bottom"/>
            <w:hideMark/>
          </w:tcPr>
          <w:p w14:paraId="07CFDF6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Ляшенко,6б,1</w:t>
            </w:r>
          </w:p>
        </w:tc>
        <w:tc>
          <w:tcPr>
            <w:tcW w:w="1729" w:type="dxa"/>
            <w:shd w:val="clear" w:color="auto" w:fill="auto"/>
            <w:noWrap/>
            <w:tcMar>
              <w:left w:w="57" w:type="dxa"/>
              <w:right w:w="57" w:type="dxa"/>
            </w:tcMar>
            <w:vAlign w:val="bottom"/>
            <w:hideMark/>
          </w:tcPr>
          <w:p w14:paraId="4CBA956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D01D36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4,4625</w:t>
            </w:r>
          </w:p>
        </w:tc>
        <w:tc>
          <w:tcPr>
            <w:tcW w:w="1051" w:type="dxa"/>
            <w:shd w:val="clear" w:color="auto" w:fill="auto"/>
            <w:noWrap/>
            <w:tcMar>
              <w:left w:w="57" w:type="dxa"/>
              <w:right w:w="57" w:type="dxa"/>
            </w:tcMar>
            <w:vAlign w:val="bottom"/>
            <w:hideMark/>
          </w:tcPr>
          <w:p w14:paraId="3A18DBF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6BC0EC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357</w:t>
            </w:r>
          </w:p>
        </w:tc>
      </w:tr>
      <w:tr w:rsidR="00C545A1" w:rsidRPr="00C545A1" w14:paraId="1462995E" w14:textId="77777777" w:rsidTr="00C545A1">
        <w:trPr>
          <w:trHeight w:val="255"/>
        </w:trPr>
        <w:tc>
          <w:tcPr>
            <w:tcW w:w="2978" w:type="dxa"/>
            <w:shd w:val="clear" w:color="auto" w:fill="auto"/>
            <w:noWrap/>
            <w:tcMar>
              <w:left w:w="57" w:type="dxa"/>
              <w:right w:w="57" w:type="dxa"/>
            </w:tcMar>
            <w:vAlign w:val="bottom"/>
            <w:hideMark/>
          </w:tcPr>
          <w:p w14:paraId="52901AC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Ляшенко,8а</w:t>
            </w:r>
          </w:p>
        </w:tc>
        <w:tc>
          <w:tcPr>
            <w:tcW w:w="1729" w:type="dxa"/>
            <w:shd w:val="clear" w:color="auto" w:fill="auto"/>
            <w:noWrap/>
            <w:tcMar>
              <w:left w:w="57" w:type="dxa"/>
              <w:right w:w="57" w:type="dxa"/>
            </w:tcMar>
            <w:vAlign w:val="bottom"/>
            <w:hideMark/>
          </w:tcPr>
          <w:p w14:paraId="7D60B17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18411C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0,575</w:t>
            </w:r>
          </w:p>
        </w:tc>
        <w:tc>
          <w:tcPr>
            <w:tcW w:w="1051" w:type="dxa"/>
            <w:shd w:val="clear" w:color="auto" w:fill="auto"/>
            <w:noWrap/>
            <w:tcMar>
              <w:left w:w="57" w:type="dxa"/>
              <w:right w:w="57" w:type="dxa"/>
            </w:tcMar>
            <w:vAlign w:val="bottom"/>
            <w:hideMark/>
          </w:tcPr>
          <w:p w14:paraId="42AA849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2AE50E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46</w:t>
            </w:r>
          </w:p>
        </w:tc>
      </w:tr>
      <w:tr w:rsidR="00C545A1" w:rsidRPr="00C545A1" w14:paraId="53964E7D" w14:textId="77777777" w:rsidTr="00C545A1">
        <w:trPr>
          <w:trHeight w:val="255"/>
        </w:trPr>
        <w:tc>
          <w:tcPr>
            <w:tcW w:w="2978" w:type="dxa"/>
            <w:shd w:val="clear" w:color="auto" w:fill="auto"/>
            <w:noWrap/>
            <w:tcMar>
              <w:left w:w="57" w:type="dxa"/>
              <w:right w:w="57" w:type="dxa"/>
            </w:tcMar>
            <w:vAlign w:val="bottom"/>
            <w:hideMark/>
          </w:tcPr>
          <w:p w14:paraId="25A270C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Ляшенко,4,2</w:t>
            </w:r>
          </w:p>
        </w:tc>
        <w:tc>
          <w:tcPr>
            <w:tcW w:w="1729" w:type="dxa"/>
            <w:shd w:val="clear" w:color="auto" w:fill="auto"/>
            <w:noWrap/>
            <w:tcMar>
              <w:left w:w="57" w:type="dxa"/>
              <w:right w:w="57" w:type="dxa"/>
            </w:tcMar>
            <w:vAlign w:val="bottom"/>
            <w:hideMark/>
          </w:tcPr>
          <w:p w14:paraId="63CC928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A1D120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0849E5C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601869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1A082926" w14:textId="77777777" w:rsidTr="00C545A1">
        <w:trPr>
          <w:trHeight w:val="255"/>
        </w:trPr>
        <w:tc>
          <w:tcPr>
            <w:tcW w:w="2978" w:type="dxa"/>
            <w:shd w:val="clear" w:color="auto" w:fill="auto"/>
            <w:noWrap/>
            <w:tcMar>
              <w:left w:w="57" w:type="dxa"/>
              <w:right w:w="57" w:type="dxa"/>
            </w:tcMar>
            <w:vAlign w:val="bottom"/>
            <w:hideMark/>
          </w:tcPr>
          <w:p w14:paraId="484DEB4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Ляшенко,2,2</w:t>
            </w:r>
          </w:p>
        </w:tc>
        <w:tc>
          <w:tcPr>
            <w:tcW w:w="1729" w:type="dxa"/>
            <w:shd w:val="clear" w:color="auto" w:fill="auto"/>
            <w:noWrap/>
            <w:tcMar>
              <w:left w:w="57" w:type="dxa"/>
              <w:right w:w="57" w:type="dxa"/>
            </w:tcMar>
            <w:vAlign w:val="bottom"/>
            <w:hideMark/>
          </w:tcPr>
          <w:p w14:paraId="7046C7E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670821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053CD3E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99AFDD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075F5946" w14:textId="77777777" w:rsidTr="00C545A1">
        <w:trPr>
          <w:trHeight w:val="255"/>
        </w:trPr>
        <w:tc>
          <w:tcPr>
            <w:tcW w:w="2978" w:type="dxa"/>
            <w:shd w:val="clear" w:color="auto" w:fill="auto"/>
            <w:noWrap/>
            <w:tcMar>
              <w:left w:w="57" w:type="dxa"/>
              <w:right w:w="57" w:type="dxa"/>
            </w:tcMar>
            <w:vAlign w:val="bottom"/>
            <w:hideMark/>
          </w:tcPr>
          <w:p w14:paraId="461F51B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Курчатова,26б</w:t>
            </w:r>
          </w:p>
        </w:tc>
        <w:tc>
          <w:tcPr>
            <w:tcW w:w="1729" w:type="dxa"/>
            <w:shd w:val="clear" w:color="auto" w:fill="auto"/>
            <w:noWrap/>
            <w:tcMar>
              <w:left w:w="57" w:type="dxa"/>
              <w:right w:w="57" w:type="dxa"/>
            </w:tcMar>
            <w:vAlign w:val="bottom"/>
            <w:hideMark/>
          </w:tcPr>
          <w:p w14:paraId="3A8E110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72FFA9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0,6375</w:t>
            </w:r>
          </w:p>
        </w:tc>
        <w:tc>
          <w:tcPr>
            <w:tcW w:w="1051" w:type="dxa"/>
            <w:shd w:val="clear" w:color="auto" w:fill="auto"/>
            <w:noWrap/>
            <w:tcMar>
              <w:left w:w="57" w:type="dxa"/>
              <w:right w:w="57" w:type="dxa"/>
            </w:tcMar>
            <w:vAlign w:val="bottom"/>
            <w:hideMark/>
          </w:tcPr>
          <w:p w14:paraId="06ACF31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3F6351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51</w:t>
            </w:r>
          </w:p>
        </w:tc>
      </w:tr>
      <w:tr w:rsidR="00C545A1" w:rsidRPr="00C545A1" w14:paraId="78F790D9" w14:textId="77777777" w:rsidTr="00C545A1">
        <w:trPr>
          <w:trHeight w:val="255"/>
        </w:trPr>
        <w:tc>
          <w:tcPr>
            <w:tcW w:w="2978" w:type="dxa"/>
            <w:shd w:val="clear" w:color="auto" w:fill="auto"/>
            <w:noWrap/>
            <w:tcMar>
              <w:left w:w="57" w:type="dxa"/>
              <w:right w:w="57" w:type="dxa"/>
            </w:tcMar>
            <w:vAlign w:val="bottom"/>
            <w:hideMark/>
          </w:tcPr>
          <w:p w14:paraId="6FF0827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Курчатова,26в</w:t>
            </w:r>
          </w:p>
        </w:tc>
        <w:tc>
          <w:tcPr>
            <w:tcW w:w="1729" w:type="dxa"/>
            <w:shd w:val="clear" w:color="auto" w:fill="auto"/>
            <w:noWrap/>
            <w:tcMar>
              <w:left w:w="57" w:type="dxa"/>
              <w:right w:w="57" w:type="dxa"/>
            </w:tcMar>
            <w:vAlign w:val="bottom"/>
            <w:hideMark/>
          </w:tcPr>
          <w:p w14:paraId="78C9ACE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BFAF10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0,5125</w:t>
            </w:r>
          </w:p>
        </w:tc>
        <w:tc>
          <w:tcPr>
            <w:tcW w:w="1051" w:type="dxa"/>
            <w:shd w:val="clear" w:color="auto" w:fill="auto"/>
            <w:noWrap/>
            <w:tcMar>
              <w:left w:w="57" w:type="dxa"/>
              <w:right w:w="57" w:type="dxa"/>
            </w:tcMar>
            <w:vAlign w:val="bottom"/>
            <w:hideMark/>
          </w:tcPr>
          <w:p w14:paraId="14FEAFE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9AE261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w:t>
            </w:r>
          </w:p>
        </w:tc>
      </w:tr>
      <w:tr w:rsidR="00C545A1" w:rsidRPr="00C545A1" w14:paraId="445D3361" w14:textId="77777777" w:rsidTr="00C545A1">
        <w:trPr>
          <w:trHeight w:val="255"/>
        </w:trPr>
        <w:tc>
          <w:tcPr>
            <w:tcW w:w="2978" w:type="dxa"/>
            <w:shd w:val="clear" w:color="auto" w:fill="auto"/>
            <w:noWrap/>
            <w:tcMar>
              <w:left w:w="57" w:type="dxa"/>
              <w:right w:w="57" w:type="dxa"/>
            </w:tcMar>
            <w:vAlign w:val="bottom"/>
            <w:hideMark/>
          </w:tcPr>
          <w:p w14:paraId="4C7CCEE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Курчатова,19,1</w:t>
            </w:r>
          </w:p>
        </w:tc>
        <w:tc>
          <w:tcPr>
            <w:tcW w:w="1729" w:type="dxa"/>
            <w:shd w:val="clear" w:color="auto" w:fill="auto"/>
            <w:noWrap/>
            <w:tcMar>
              <w:left w:w="57" w:type="dxa"/>
              <w:right w:w="57" w:type="dxa"/>
            </w:tcMar>
            <w:vAlign w:val="bottom"/>
            <w:hideMark/>
          </w:tcPr>
          <w:p w14:paraId="6B19D69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94B6AC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3D4C260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D5C2DF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22819125" w14:textId="77777777" w:rsidTr="00C545A1">
        <w:trPr>
          <w:trHeight w:val="255"/>
        </w:trPr>
        <w:tc>
          <w:tcPr>
            <w:tcW w:w="2978" w:type="dxa"/>
            <w:shd w:val="clear" w:color="auto" w:fill="auto"/>
            <w:noWrap/>
            <w:tcMar>
              <w:left w:w="57" w:type="dxa"/>
              <w:right w:w="57" w:type="dxa"/>
            </w:tcMar>
            <w:vAlign w:val="bottom"/>
            <w:hideMark/>
          </w:tcPr>
          <w:p w14:paraId="4688DC5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Курчатова,17,1</w:t>
            </w:r>
          </w:p>
        </w:tc>
        <w:tc>
          <w:tcPr>
            <w:tcW w:w="1729" w:type="dxa"/>
            <w:shd w:val="clear" w:color="auto" w:fill="auto"/>
            <w:noWrap/>
            <w:tcMar>
              <w:left w:w="57" w:type="dxa"/>
              <w:right w:w="57" w:type="dxa"/>
            </w:tcMar>
            <w:vAlign w:val="bottom"/>
            <w:hideMark/>
          </w:tcPr>
          <w:p w14:paraId="0B7ACA9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0BB689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30A818E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BCF808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14AC5C59" w14:textId="77777777" w:rsidTr="00C545A1">
        <w:trPr>
          <w:trHeight w:val="255"/>
        </w:trPr>
        <w:tc>
          <w:tcPr>
            <w:tcW w:w="2978" w:type="dxa"/>
            <w:shd w:val="clear" w:color="auto" w:fill="auto"/>
            <w:noWrap/>
            <w:tcMar>
              <w:left w:w="57" w:type="dxa"/>
              <w:right w:w="57" w:type="dxa"/>
            </w:tcMar>
            <w:vAlign w:val="bottom"/>
            <w:hideMark/>
          </w:tcPr>
          <w:p w14:paraId="5FAA041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Курчатова,15,1</w:t>
            </w:r>
          </w:p>
        </w:tc>
        <w:tc>
          <w:tcPr>
            <w:tcW w:w="1729" w:type="dxa"/>
            <w:shd w:val="clear" w:color="auto" w:fill="auto"/>
            <w:noWrap/>
            <w:tcMar>
              <w:left w:w="57" w:type="dxa"/>
              <w:right w:w="57" w:type="dxa"/>
            </w:tcMar>
            <w:vAlign w:val="bottom"/>
            <w:hideMark/>
          </w:tcPr>
          <w:p w14:paraId="186CDE4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397E21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14C8A0B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FC932B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5E6EB3BD" w14:textId="77777777" w:rsidTr="00C545A1">
        <w:trPr>
          <w:trHeight w:val="255"/>
        </w:trPr>
        <w:tc>
          <w:tcPr>
            <w:tcW w:w="2978" w:type="dxa"/>
            <w:shd w:val="clear" w:color="auto" w:fill="auto"/>
            <w:noWrap/>
            <w:tcMar>
              <w:left w:w="57" w:type="dxa"/>
              <w:right w:w="57" w:type="dxa"/>
            </w:tcMar>
            <w:vAlign w:val="bottom"/>
            <w:hideMark/>
          </w:tcPr>
          <w:p w14:paraId="335F742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lastRenderedPageBreak/>
              <w:t>Курчатова,11</w:t>
            </w:r>
          </w:p>
        </w:tc>
        <w:tc>
          <w:tcPr>
            <w:tcW w:w="1729" w:type="dxa"/>
            <w:shd w:val="clear" w:color="auto" w:fill="auto"/>
            <w:noWrap/>
            <w:tcMar>
              <w:left w:w="57" w:type="dxa"/>
              <w:right w:w="57" w:type="dxa"/>
            </w:tcMar>
            <w:vAlign w:val="bottom"/>
            <w:hideMark/>
          </w:tcPr>
          <w:p w14:paraId="6FF81AB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C25C5C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2,0125</w:t>
            </w:r>
          </w:p>
        </w:tc>
        <w:tc>
          <w:tcPr>
            <w:tcW w:w="1051" w:type="dxa"/>
            <w:shd w:val="clear" w:color="auto" w:fill="auto"/>
            <w:noWrap/>
            <w:tcMar>
              <w:left w:w="57" w:type="dxa"/>
              <w:right w:w="57" w:type="dxa"/>
            </w:tcMar>
            <w:vAlign w:val="bottom"/>
            <w:hideMark/>
          </w:tcPr>
          <w:p w14:paraId="70225C4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13A237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161</w:t>
            </w:r>
          </w:p>
        </w:tc>
      </w:tr>
      <w:tr w:rsidR="00C545A1" w:rsidRPr="00C545A1" w14:paraId="4A78734D" w14:textId="77777777" w:rsidTr="00C545A1">
        <w:trPr>
          <w:trHeight w:val="255"/>
        </w:trPr>
        <w:tc>
          <w:tcPr>
            <w:tcW w:w="2978" w:type="dxa"/>
            <w:shd w:val="clear" w:color="auto" w:fill="auto"/>
            <w:noWrap/>
            <w:tcMar>
              <w:left w:w="57" w:type="dxa"/>
              <w:right w:w="57" w:type="dxa"/>
            </w:tcMar>
            <w:vAlign w:val="bottom"/>
            <w:hideMark/>
          </w:tcPr>
          <w:p w14:paraId="57F2461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Курчатова,13</w:t>
            </w:r>
          </w:p>
        </w:tc>
        <w:tc>
          <w:tcPr>
            <w:tcW w:w="1729" w:type="dxa"/>
            <w:shd w:val="clear" w:color="auto" w:fill="auto"/>
            <w:noWrap/>
            <w:tcMar>
              <w:left w:w="57" w:type="dxa"/>
              <w:right w:w="57" w:type="dxa"/>
            </w:tcMar>
            <w:vAlign w:val="bottom"/>
            <w:hideMark/>
          </w:tcPr>
          <w:p w14:paraId="0477671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3BB114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1,6125</w:t>
            </w:r>
          </w:p>
        </w:tc>
        <w:tc>
          <w:tcPr>
            <w:tcW w:w="1051" w:type="dxa"/>
            <w:shd w:val="clear" w:color="auto" w:fill="auto"/>
            <w:noWrap/>
            <w:tcMar>
              <w:left w:w="57" w:type="dxa"/>
              <w:right w:w="57" w:type="dxa"/>
            </w:tcMar>
            <w:vAlign w:val="bottom"/>
            <w:hideMark/>
          </w:tcPr>
          <w:p w14:paraId="6A91EF6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B997DB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129</w:t>
            </w:r>
          </w:p>
        </w:tc>
      </w:tr>
      <w:tr w:rsidR="00C545A1" w:rsidRPr="00C545A1" w14:paraId="62881158" w14:textId="77777777" w:rsidTr="00C545A1">
        <w:trPr>
          <w:trHeight w:val="255"/>
        </w:trPr>
        <w:tc>
          <w:tcPr>
            <w:tcW w:w="2978" w:type="dxa"/>
            <w:shd w:val="clear" w:color="auto" w:fill="auto"/>
            <w:noWrap/>
            <w:tcMar>
              <w:left w:w="57" w:type="dxa"/>
              <w:right w:w="57" w:type="dxa"/>
            </w:tcMar>
            <w:vAlign w:val="bottom"/>
            <w:hideMark/>
          </w:tcPr>
          <w:p w14:paraId="09EC363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Курчатова,18а,1</w:t>
            </w:r>
          </w:p>
        </w:tc>
        <w:tc>
          <w:tcPr>
            <w:tcW w:w="1729" w:type="dxa"/>
            <w:shd w:val="clear" w:color="auto" w:fill="auto"/>
            <w:noWrap/>
            <w:tcMar>
              <w:left w:w="57" w:type="dxa"/>
              <w:right w:w="57" w:type="dxa"/>
            </w:tcMar>
            <w:vAlign w:val="bottom"/>
            <w:hideMark/>
          </w:tcPr>
          <w:p w14:paraId="45E82B9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6DC999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1,8</w:t>
            </w:r>
          </w:p>
        </w:tc>
        <w:tc>
          <w:tcPr>
            <w:tcW w:w="1051" w:type="dxa"/>
            <w:shd w:val="clear" w:color="auto" w:fill="auto"/>
            <w:noWrap/>
            <w:tcMar>
              <w:left w:w="57" w:type="dxa"/>
              <w:right w:w="57" w:type="dxa"/>
            </w:tcMar>
            <w:vAlign w:val="bottom"/>
            <w:hideMark/>
          </w:tcPr>
          <w:p w14:paraId="07FC307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0DCD29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144</w:t>
            </w:r>
          </w:p>
        </w:tc>
      </w:tr>
      <w:tr w:rsidR="00C545A1" w:rsidRPr="00C545A1" w14:paraId="0C184174" w14:textId="77777777" w:rsidTr="00C545A1">
        <w:trPr>
          <w:trHeight w:val="255"/>
        </w:trPr>
        <w:tc>
          <w:tcPr>
            <w:tcW w:w="2978" w:type="dxa"/>
            <w:shd w:val="clear" w:color="auto" w:fill="auto"/>
            <w:noWrap/>
            <w:tcMar>
              <w:left w:w="57" w:type="dxa"/>
              <w:right w:w="57" w:type="dxa"/>
            </w:tcMar>
            <w:vAlign w:val="bottom"/>
            <w:hideMark/>
          </w:tcPr>
          <w:p w14:paraId="190E4E3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Мира,14</w:t>
            </w:r>
          </w:p>
        </w:tc>
        <w:tc>
          <w:tcPr>
            <w:tcW w:w="1729" w:type="dxa"/>
            <w:shd w:val="clear" w:color="auto" w:fill="auto"/>
            <w:noWrap/>
            <w:tcMar>
              <w:left w:w="57" w:type="dxa"/>
              <w:right w:w="57" w:type="dxa"/>
            </w:tcMar>
            <w:vAlign w:val="bottom"/>
            <w:hideMark/>
          </w:tcPr>
          <w:p w14:paraId="54DA4C8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5B6764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3,9375</w:t>
            </w:r>
          </w:p>
        </w:tc>
        <w:tc>
          <w:tcPr>
            <w:tcW w:w="1051" w:type="dxa"/>
            <w:shd w:val="clear" w:color="auto" w:fill="auto"/>
            <w:noWrap/>
            <w:tcMar>
              <w:left w:w="57" w:type="dxa"/>
              <w:right w:w="57" w:type="dxa"/>
            </w:tcMar>
            <w:vAlign w:val="bottom"/>
            <w:hideMark/>
          </w:tcPr>
          <w:p w14:paraId="53E4C4E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A62D1D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315</w:t>
            </w:r>
          </w:p>
        </w:tc>
      </w:tr>
      <w:tr w:rsidR="00C545A1" w:rsidRPr="00C545A1" w14:paraId="0D2A0700" w14:textId="77777777" w:rsidTr="00C545A1">
        <w:trPr>
          <w:trHeight w:val="255"/>
        </w:trPr>
        <w:tc>
          <w:tcPr>
            <w:tcW w:w="2978" w:type="dxa"/>
            <w:shd w:val="clear" w:color="auto" w:fill="auto"/>
            <w:noWrap/>
            <w:tcMar>
              <w:left w:w="57" w:type="dxa"/>
              <w:right w:w="57" w:type="dxa"/>
            </w:tcMar>
            <w:vAlign w:val="bottom"/>
            <w:hideMark/>
          </w:tcPr>
          <w:p w14:paraId="1993C2A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Курчатова,19а</w:t>
            </w:r>
          </w:p>
        </w:tc>
        <w:tc>
          <w:tcPr>
            <w:tcW w:w="1729" w:type="dxa"/>
            <w:shd w:val="clear" w:color="auto" w:fill="auto"/>
            <w:noWrap/>
            <w:tcMar>
              <w:left w:w="57" w:type="dxa"/>
              <w:right w:w="57" w:type="dxa"/>
            </w:tcMar>
            <w:vAlign w:val="bottom"/>
            <w:hideMark/>
          </w:tcPr>
          <w:p w14:paraId="549F4D6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E68F58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3,2125</w:t>
            </w:r>
          </w:p>
        </w:tc>
        <w:tc>
          <w:tcPr>
            <w:tcW w:w="1051" w:type="dxa"/>
            <w:shd w:val="clear" w:color="auto" w:fill="auto"/>
            <w:noWrap/>
            <w:tcMar>
              <w:left w:w="57" w:type="dxa"/>
              <w:right w:w="57" w:type="dxa"/>
            </w:tcMar>
            <w:vAlign w:val="bottom"/>
            <w:hideMark/>
          </w:tcPr>
          <w:p w14:paraId="1BA0341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BFABCC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257</w:t>
            </w:r>
          </w:p>
        </w:tc>
      </w:tr>
      <w:tr w:rsidR="00C545A1" w:rsidRPr="00C545A1" w14:paraId="5AEAD7BD" w14:textId="77777777" w:rsidTr="00C545A1">
        <w:trPr>
          <w:trHeight w:val="255"/>
        </w:trPr>
        <w:tc>
          <w:tcPr>
            <w:tcW w:w="2978" w:type="dxa"/>
            <w:shd w:val="clear" w:color="auto" w:fill="auto"/>
            <w:noWrap/>
            <w:tcMar>
              <w:left w:w="57" w:type="dxa"/>
              <w:right w:w="57" w:type="dxa"/>
            </w:tcMar>
            <w:vAlign w:val="bottom"/>
            <w:hideMark/>
          </w:tcPr>
          <w:p w14:paraId="205B4EA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Курчатова,19в,1</w:t>
            </w:r>
          </w:p>
        </w:tc>
        <w:tc>
          <w:tcPr>
            <w:tcW w:w="1729" w:type="dxa"/>
            <w:shd w:val="clear" w:color="auto" w:fill="auto"/>
            <w:noWrap/>
            <w:tcMar>
              <w:left w:w="57" w:type="dxa"/>
              <w:right w:w="57" w:type="dxa"/>
            </w:tcMar>
            <w:vAlign w:val="bottom"/>
            <w:hideMark/>
          </w:tcPr>
          <w:p w14:paraId="69E5840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508050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3FB66FC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4EB1E0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262CE584" w14:textId="77777777" w:rsidTr="00C545A1">
        <w:trPr>
          <w:trHeight w:val="255"/>
        </w:trPr>
        <w:tc>
          <w:tcPr>
            <w:tcW w:w="2978" w:type="dxa"/>
            <w:shd w:val="clear" w:color="auto" w:fill="auto"/>
            <w:noWrap/>
            <w:tcMar>
              <w:left w:w="57" w:type="dxa"/>
              <w:right w:w="57" w:type="dxa"/>
            </w:tcMar>
            <w:vAlign w:val="bottom"/>
            <w:hideMark/>
          </w:tcPr>
          <w:p w14:paraId="7E63638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Красных Зорь,31</w:t>
            </w:r>
          </w:p>
        </w:tc>
        <w:tc>
          <w:tcPr>
            <w:tcW w:w="1729" w:type="dxa"/>
            <w:shd w:val="clear" w:color="auto" w:fill="auto"/>
            <w:noWrap/>
            <w:tcMar>
              <w:left w:w="57" w:type="dxa"/>
              <w:right w:w="57" w:type="dxa"/>
            </w:tcMar>
            <w:vAlign w:val="bottom"/>
            <w:hideMark/>
          </w:tcPr>
          <w:p w14:paraId="45EDDAC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0EFE37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w:t>
            </w:r>
          </w:p>
        </w:tc>
        <w:tc>
          <w:tcPr>
            <w:tcW w:w="1051" w:type="dxa"/>
            <w:shd w:val="clear" w:color="auto" w:fill="auto"/>
            <w:noWrap/>
            <w:tcMar>
              <w:left w:w="57" w:type="dxa"/>
              <w:right w:w="57" w:type="dxa"/>
            </w:tcMar>
            <w:vAlign w:val="bottom"/>
            <w:hideMark/>
          </w:tcPr>
          <w:p w14:paraId="1DF6CCF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020D23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112</w:t>
            </w:r>
          </w:p>
        </w:tc>
      </w:tr>
      <w:tr w:rsidR="00C545A1" w:rsidRPr="00C545A1" w14:paraId="505CF595" w14:textId="77777777" w:rsidTr="00C545A1">
        <w:trPr>
          <w:trHeight w:val="255"/>
        </w:trPr>
        <w:tc>
          <w:tcPr>
            <w:tcW w:w="2978" w:type="dxa"/>
            <w:shd w:val="clear" w:color="auto" w:fill="auto"/>
            <w:noWrap/>
            <w:tcMar>
              <w:left w:w="57" w:type="dxa"/>
              <w:right w:w="57" w:type="dxa"/>
            </w:tcMar>
            <w:vAlign w:val="bottom"/>
            <w:hideMark/>
          </w:tcPr>
          <w:p w14:paraId="236DBD8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Мира,21</w:t>
            </w:r>
          </w:p>
        </w:tc>
        <w:tc>
          <w:tcPr>
            <w:tcW w:w="1729" w:type="dxa"/>
            <w:shd w:val="clear" w:color="auto" w:fill="auto"/>
            <w:noWrap/>
            <w:tcMar>
              <w:left w:w="57" w:type="dxa"/>
              <w:right w:w="57" w:type="dxa"/>
            </w:tcMar>
            <w:vAlign w:val="bottom"/>
            <w:hideMark/>
          </w:tcPr>
          <w:p w14:paraId="440C2C2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206745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2,075</w:t>
            </w:r>
          </w:p>
        </w:tc>
        <w:tc>
          <w:tcPr>
            <w:tcW w:w="1051" w:type="dxa"/>
            <w:shd w:val="clear" w:color="auto" w:fill="auto"/>
            <w:noWrap/>
            <w:tcMar>
              <w:left w:w="57" w:type="dxa"/>
              <w:right w:w="57" w:type="dxa"/>
            </w:tcMar>
            <w:vAlign w:val="bottom"/>
            <w:hideMark/>
          </w:tcPr>
          <w:p w14:paraId="6CA8F7F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93E26A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166</w:t>
            </w:r>
          </w:p>
        </w:tc>
      </w:tr>
      <w:tr w:rsidR="00C545A1" w:rsidRPr="00C545A1" w14:paraId="504035BD" w14:textId="77777777" w:rsidTr="00C545A1">
        <w:trPr>
          <w:trHeight w:val="255"/>
        </w:trPr>
        <w:tc>
          <w:tcPr>
            <w:tcW w:w="2978" w:type="dxa"/>
            <w:shd w:val="clear" w:color="auto" w:fill="auto"/>
            <w:noWrap/>
            <w:tcMar>
              <w:left w:w="57" w:type="dxa"/>
              <w:right w:w="57" w:type="dxa"/>
            </w:tcMar>
            <w:vAlign w:val="bottom"/>
            <w:hideMark/>
          </w:tcPr>
          <w:p w14:paraId="1946421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Курчатова,18</w:t>
            </w:r>
          </w:p>
        </w:tc>
        <w:tc>
          <w:tcPr>
            <w:tcW w:w="1729" w:type="dxa"/>
            <w:shd w:val="clear" w:color="auto" w:fill="auto"/>
            <w:noWrap/>
            <w:tcMar>
              <w:left w:w="57" w:type="dxa"/>
              <w:right w:w="57" w:type="dxa"/>
            </w:tcMar>
            <w:vAlign w:val="bottom"/>
            <w:hideMark/>
          </w:tcPr>
          <w:p w14:paraId="3761B0C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9C7FFB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48A9CA2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4BCF64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72504518" w14:textId="77777777" w:rsidTr="00C545A1">
        <w:trPr>
          <w:trHeight w:val="255"/>
        </w:trPr>
        <w:tc>
          <w:tcPr>
            <w:tcW w:w="2978" w:type="dxa"/>
            <w:shd w:val="clear" w:color="auto" w:fill="auto"/>
            <w:noWrap/>
            <w:tcMar>
              <w:left w:w="57" w:type="dxa"/>
              <w:right w:w="57" w:type="dxa"/>
            </w:tcMar>
            <w:vAlign w:val="bottom"/>
            <w:hideMark/>
          </w:tcPr>
          <w:p w14:paraId="4A5A85D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Мира,19,2</w:t>
            </w:r>
          </w:p>
        </w:tc>
        <w:tc>
          <w:tcPr>
            <w:tcW w:w="1729" w:type="dxa"/>
            <w:shd w:val="clear" w:color="auto" w:fill="auto"/>
            <w:noWrap/>
            <w:tcMar>
              <w:left w:w="57" w:type="dxa"/>
              <w:right w:w="57" w:type="dxa"/>
            </w:tcMar>
            <w:vAlign w:val="bottom"/>
            <w:hideMark/>
          </w:tcPr>
          <w:p w14:paraId="0DCDCF2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B9074D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5FDF30F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0679F2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63633192" w14:textId="77777777" w:rsidTr="00C545A1">
        <w:trPr>
          <w:trHeight w:val="255"/>
        </w:trPr>
        <w:tc>
          <w:tcPr>
            <w:tcW w:w="2978" w:type="dxa"/>
            <w:shd w:val="clear" w:color="auto" w:fill="auto"/>
            <w:noWrap/>
            <w:tcMar>
              <w:left w:w="57" w:type="dxa"/>
              <w:right w:w="57" w:type="dxa"/>
            </w:tcMar>
            <w:vAlign w:val="bottom"/>
            <w:hideMark/>
          </w:tcPr>
          <w:p w14:paraId="0C77ABF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Мира,17б,1</w:t>
            </w:r>
          </w:p>
        </w:tc>
        <w:tc>
          <w:tcPr>
            <w:tcW w:w="1729" w:type="dxa"/>
            <w:shd w:val="clear" w:color="auto" w:fill="auto"/>
            <w:noWrap/>
            <w:tcMar>
              <w:left w:w="57" w:type="dxa"/>
              <w:right w:w="57" w:type="dxa"/>
            </w:tcMar>
            <w:vAlign w:val="bottom"/>
            <w:hideMark/>
          </w:tcPr>
          <w:p w14:paraId="660C311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CC31DF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6461367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07353D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2E644A83" w14:textId="77777777" w:rsidTr="00C545A1">
        <w:trPr>
          <w:trHeight w:val="255"/>
        </w:trPr>
        <w:tc>
          <w:tcPr>
            <w:tcW w:w="2978" w:type="dxa"/>
            <w:shd w:val="clear" w:color="auto" w:fill="auto"/>
            <w:noWrap/>
            <w:tcMar>
              <w:left w:w="57" w:type="dxa"/>
              <w:right w:w="57" w:type="dxa"/>
            </w:tcMar>
            <w:vAlign w:val="bottom"/>
            <w:hideMark/>
          </w:tcPr>
          <w:p w14:paraId="6F71942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Мира,17а</w:t>
            </w:r>
          </w:p>
        </w:tc>
        <w:tc>
          <w:tcPr>
            <w:tcW w:w="1729" w:type="dxa"/>
            <w:shd w:val="clear" w:color="auto" w:fill="auto"/>
            <w:noWrap/>
            <w:tcMar>
              <w:left w:w="57" w:type="dxa"/>
              <w:right w:w="57" w:type="dxa"/>
            </w:tcMar>
            <w:vAlign w:val="bottom"/>
            <w:hideMark/>
          </w:tcPr>
          <w:p w14:paraId="734E0AA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3FBFBE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44FB357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43EF5B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6E76A2C8" w14:textId="77777777" w:rsidTr="00C545A1">
        <w:trPr>
          <w:trHeight w:val="255"/>
        </w:trPr>
        <w:tc>
          <w:tcPr>
            <w:tcW w:w="2978" w:type="dxa"/>
            <w:shd w:val="clear" w:color="auto" w:fill="auto"/>
            <w:noWrap/>
            <w:tcMar>
              <w:left w:w="57" w:type="dxa"/>
              <w:right w:w="57" w:type="dxa"/>
            </w:tcMar>
            <w:vAlign w:val="bottom"/>
            <w:hideMark/>
          </w:tcPr>
          <w:p w14:paraId="588B5AE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Мира,15,1</w:t>
            </w:r>
          </w:p>
        </w:tc>
        <w:tc>
          <w:tcPr>
            <w:tcW w:w="1729" w:type="dxa"/>
            <w:shd w:val="clear" w:color="auto" w:fill="auto"/>
            <w:noWrap/>
            <w:tcMar>
              <w:left w:w="57" w:type="dxa"/>
              <w:right w:w="57" w:type="dxa"/>
            </w:tcMar>
            <w:vAlign w:val="bottom"/>
            <w:hideMark/>
          </w:tcPr>
          <w:p w14:paraId="752A5B0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4F30DF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1,725</w:t>
            </w:r>
          </w:p>
        </w:tc>
        <w:tc>
          <w:tcPr>
            <w:tcW w:w="1051" w:type="dxa"/>
            <w:shd w:val="clear" w:color="auto" w:fill="auto"/>
            <w:noWrap/>
            <w:tcMar>
              <w:left w:w="57" w:type="dxa"/>
              <w:right w:w="57" w:type="dxa"/>
            </w:tcMar>
            <w:vAlign w:val="bottom"/>
            <w:hideMark/>
          </w:tcPr>
          <w:p w14:paraId="2B6B57E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0191CE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138</w:t>
            </w:r>
          </w:p>
        </w:tc>
      </w:tr>
      <w:tr w:rsidR="00C545A1" w:rsidRPr="00C545A1" w14:paraId="4CD3BB8D" w14:textId="77777777" w:rsidTr="00C545A1">
        <w:trPr>
          <w:trHeight w:val="255"/>
        </w:trPr>
        <w:tc>
          <w:tcPr>
            <w:tcW w:w="2978" w:type="dxa"/>
            <w:shd w:val="clear" w:color="auto" w:fill="auto"/>
            <w:noWrap/>
            <w:tcMar>
              <w:left w:w="57" w:type="dxa"/>
              <w:right w:w="57" w:type="dxa"/>
            </w:tcMar>
            <w:vAlign w:val="bottom"/>
            <w:hideMark/>
          </w:tcPr>
          <w:p w14:paraId="584FBCD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Мира,13</w:t>
            </w:r>
          </w:p>
        </w:tc>
        <w:tc>
          <w:tcPr>
            <w:tcW w:w="1729" w:type="dxa"/>
            <w:shd w:val="clear" w:color="auto" w:fill="auto"/>
            <w:noWrap/>
            <w:tcMar>
              <w:left w:w="57" w:type="dxa"/>
              <w:right w:w="57" w:type="dxa"/>
            </w:tcMar>
            <w:vAlign w:val="bottom"/>
            <w:hideMark/>
          </w:tcPr>
          <w:p w14:paraId="060BF9B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476CBA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1,9125</w:t>
            </w:r>
          </w:p>
        </w:tc>
        <w:tc>
          <w:tcPr>
            <w:tcW w:w="1051" w:type="dxa"/>
            <w:shd w:val="clear" w:color="auto" w:fill="auto"/>
            <w:noWrap/>
            <w:tcMar>
              <w:left w:w="57" w:type="dxa"/>
              <w:right w:w="57" w:type="dxa"/>
            </w:tcMar>
            <w:vAlign w:val="bottom"/>
            <w:hideMark/>
          </w:tcPr>
          <w:p w14:paraId="2C6E882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76AF20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153</w:t>
            </w:r>
          </w:p>
        </w:tc>
      </w:tr>
      <w:tr w:rsidR="00C545A1" w:rsidRPr="00C545A1" w14:paraId="7B7FA714" w14:textId="77777777" w:rsidTr="00C545A1">
        <w:trPr>
          <w:trHeight w:val="255"/>
        </w:trPr>
        <w:tc>
          <w:tcPr>
            <w:tcW w:w="2978" w:type="dxa"/>
            <w:shd w:val="clear" w:color="auto" w:fill="auto"/>
            <w:noWrap/>
            <w:tcMar>
              <w:left w:w="57" w:type="dxa"/>
              <w:right w:w="57" w:type="dxa"/>
            </w:tcMar>
            <w:vAlign w:val="bottom"/>
            <w:hideMark/>
          </w:tcPr>
          <w:p w14:paraId="71CEF53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Мира,11</w:t>
            </w:r>
          </w:p>
        </w:tc>
        <w:tc>
          <w:tcPr>
            <w:tcW w:w="1729" w:type="dxa"/>
            <w:shd w:val="clear" w:color="auto" w:fill="auto"/>
            <w:noWrap/>
            <w:tcMar>
              <w:left w:w="57" w:type="dxa"/>
              <w:right w:w="57" w:type="dxa"/>
            </w:tcMar>
            <w:vAlign w:val="bottom"/>
            <w:hideMark/>
          </w:tcPr>
          <w:p w14:paraId="2BA2863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503C53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1,9125</w:t>
            </w:r>
          </w:p>
        </w:tc>
        <w:tc>
          <w:tcPr>
            <w:tcW w:w="1051" w:type="dxa"/>
            <w:shd w:val="clear" w:color="auto" w:fill="auto"/>
            <w:noWrap/>
            <w:tcMar>
              <w:left w:w="57" w:type="dxa"/>
              <w:right w:w="57" w:type="dxa"/>
            </w:tcMar>
            <w:vAlign w:val="bottom"/>
            <w:hideMark/>
          </w:tcPr>
          <w:p w14:paraId="4CB1DBF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E5199A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153</w:t>
            </w:r>
          </w:p>
        </w:tc>
      </w:tr>
      <w:tr w:rsidR="00C545A1" w:rsidRPr="00C545A1" w14:paraId="38FF5FFC" w14:textId="77777777" w:rsidTr="00C545A1">
        <w:trPr>
          <w:trHeight w:val="255"/>
        </w:trPr>
        <w:tc>
          <w:tcPr>
            <w:tcW w:w="2978" w:type="dxa"/>
            <w:shd w:val="clear" w:color="auto" w:fill="auto"/>
            <w:noWrap/>
            <w:tcMar>
              <w:left w:w="57" w:type="dxa"/>
              <w:right w:w="57" w:type="dxa"/>
            </w:tcMar>
            <w:vAlign w:val="bottom"/>
            <w:hideMark/>
          </w:tcPr>
          <w:p w14:paraId="6B39923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Мира,9</w:t>
            </w:r>
          </w:p>
        </w:tc>
        <w:tc>
          <w:tcPr>
            <w:tcW w:w="1729" w:type="dxa"/>
            <w:shd w:val="clear" w:color="auto" w:fill="auto"/>
            <w:noWrap/>
            <w:tcMar>
              <w:left w:w="57" w:type="dxa"/>
              <w:right w:w="57" w:type="dxa"/>
            </w:tcMar>
            <w:vAlign w:val="bottom"/>
            <w:hideMark/>
          </w:tcPr>
          <w:p w14:paraId="1AAA393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F62D87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2,05</w:t>
            </w:r>
          </w:p>
        </w:tc>
        <w:tc>
          <w:tcPr>
            <w:tcW w:w="1051" w:type="dxa"/>
            <w:shd w:val="clear" w:color="auto" w:fill="auto"/>
            <w:noWrap/>
            <w:tcMar>
              <w:left w:w="57" w:type="dxa"/>
              <w:right w:w="57" w:type="dxa"/>
            </w:tcMar>
            <w:vAlign w:val="bottom"/>
            <w:hideMark/>
          </w:tcPr>
          <w:p w14:paraId="5E17180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700E93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164</w:t>
            </w:r>
          </w:p>
        </w:tc>
      </w:tr>
      <w:tr w:rsidR="00C545A1" w:rsidRPr="00C545A1" w14:paraId="45E31962" w14:textId="77777777" w:rsidTr="00C545A1">
        <w:trPr>
          <w:trHeight w:val="255"/>
        </w:trPr>
        <w:tc>
          <w:tcPr>
            <w:tcW w:w="2978" w:type="dxa"/>
            <w:shd w:val="clear" w:color="auto" w:fill="auto"/>
            <w:noWrap/>
            <w:tcMar>
              <w:left w:w="57" w:type="dxa"/>
              <w:right w:w="57" w:type="dxa"/>
            </w:tcMar>
            <w:vAlign w:val="bottom"/>
            <w:hideMark/>
          </w:tcPr>
          <w:p w14:paraId="3812163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Жукова,12</w:t>
            </w:r>
          </w:p>
        </w:tc>
        <w:tc>
          <w:tcPr>
            <w:tcW w:w="1729" w:type="dxa"/>
            <w:shd w:val="clear" w:color="auto" w:fill="auto"/>
            <w:noWrap/>
            <w:tcMar>
              <w:left w:w="57" w:type="dxa"/>
              <w:right w:w="57" w:type="dxa"/>
            </w:tcMar>
            <w:vAlign w:val="bottom"/>
            <w:hideMark/>
          </w:tcPr>
          <w:p w14:paraId="28EA593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416DD07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2CE399F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2962A5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719B7795" w14:textId="77777777" w:rsidTr="00C545A1">
        <w:trPr>
          <w:trHeight w:val="255"/>
        </w:trPr>
        <w:tc>
          <w:tcPr>
            <w:tcW w:w="2978" w:type="dxa"/>
            <w:shd w:val="clear" w:color="auto" w:fill="auto"/>
            <w:noWrap/>
            <w:tcMar>
              <w:left w:w="57" w:type="dxa"/>
              <w:right w:w="57" w:type="dxa"/>
            </w:tcMar>
            <w:vAlign w:val="bottom"/>
            <w:hideMark/>
          </w:tcPr>
          <w:p w14:paraId="34518CE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Жукова,4</w:t>
            </w:r>
          </w:p>
        </w:tc>
        <w:tc>
          <w:tcPr>
            <w:tcW w:w="1729" w:type="dxa"/>
            <w:shd w:val="clear" w:color="auto" w:fill="auto"/>
            <w:noWrap/>
            <w:tcMar>
              <w:left w:w="57" w:type="dxa"/>
              <w:right w:w="57" w:type="dxa"/>
            </w:tcMar>
            <w:vAlign w:val="bottom"/>
            <w:hideMark/>
          </w:tcPr>
          <w:p w14:paraId="379784F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4AD5962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7EEF4C5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D51439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3ED4B2B1" w14:textId="77777777" w:rsidTr="00C545A1">
        <w:trPr>
          <w:trHeight w:val="255"/>
        </w:trPr>
        <w:tc>
          <w:tcPr>
            <w:tcW w:w="2978" w:type="dxa"/>
            <w:shd w:val="clear" w:color="auto" w:fill="auto"/>
            <w:noWrap/>
            <w:tcMar>
              <w:left w:w="57" w:type="dxa"/>
              <w:right w:w="57" w:type="dxa"/>
            </w:tcMar>
            <w:vAlign w:val="bottom"/>
            <w:hideMark/>
          </w:tcPr>
          <w:p w14:paraId="74478D0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Победы,14</w:t>
            </w:r>
          </w:p>
        </w:tc>
        <w:tc>
          <w:tcPr>
            <w:tcW w:w="1729" w:type="dxa"/>
            <w:shd w:val="clear" w:color="auto" w:fill="auto"/>
            <w:noWrap/>
            <w:tcMar>
              <w:left w:w="57" w:type="dxa"/>
              <w:right w:w="57" w:type="dxa"/>
            </w:tcMar>
            <w:vAlign w:val="bottom"/>
            <w:hideMark/>
          </w:tcPr>
          <w:p w14:paraId="77F9658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5BA051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3C6199E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75ABB6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7F5A5662" w14:textId="77777777" w:rsidTr="00C545A1">
        <w:trPr>
          <w:trHeight w:val="255"/>
        </w:trPr>
        <w:tc>
          <w:tcPr>
            <w:tcW w:w="2978" w:type="dxa"/>
            <w:shd w:val="clear" w:color="auto" w:fill="auto"/>
            <w:noWrap/>
            <w:tcMar>
              <w:left w:w="57" w:type="dxa"/>
              <w:right w:w="57" w:type="dxa"/>
            </w:tcMar>
            <w:vAlign w:val="bottom"/>
            <w:hideMark/>
          </w:tcPr>
          <w:p w14:paraId="00D7FA5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Победы,18</w:t>
            </w:r>
          </w:p>
        </w:tc>
        <w:tc>
          <w:tcPr>
            <w:tcW w:w="1729" w:type="dxa"/>
            <w:shd w:val="clear" w:color="auto" w:fill="auto"/>
            <w:noWrap/>
            <w:tcMar>
              <w:left w:w="57" w:type="dxa"/>
              <w:right w:w="57" w:type="dxa"/>
            </w:tcMar>
            <w:vAlign w:val="bottom"/>
            <w:hideMark/>
          </w:tcPr>
          <w:p w14:paraId="78AB540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FC3D03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76177F0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E723B5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6E4EC80F" w14:textId="77777777" w:rsidTr="00C545A1">
        <w:trPr>
          <w:trHeight w:val="255"/>
        </w:trPr>
        <w:tc>
          <w:tcPr>
            <w:tcW w:w="2978" w:type="dxa"/>
            <w:shd w:val="clear" w:color="auto" w:fill="auto"/>
            <w:noWrap/>
            <w:tcMar>
              <w:left w:w="57" w:type="dxa"/>
              <w:right w:w="57" w:type="dxa"/>
            </w:tcMar>
            <w:vAlign w:val="bottom"/>
            <w:hideMark/>
          </w:tcPr>
          <w:p w14:paraId="47B0E43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Победы,16,1</w:t>
            </w:r>
          </w:p>
        </w:tc>
        <w:tc>
          <w:tcPr>
            <w:tcW w:w="1729" w:type="dxa"/>
            <w:shd w:val="clear" w:color="auto" w:fill="auto"/>
            <w:noWrap/>
            <w:tcMar>
              <w:left w:w="57" w:type="dxa"/>
              <w:right w:w="57" w:type="dxa"/>
            </w:tcMar>
            <w:vAlign w:val="bottom"/>
            <w:hideMark/>
          </w:tcPr>
          <w:p w14:paraId="682FDA2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ED0477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1,05</w:t>
            </w:r>
          </w:p>
        </w:tc>
        <w:tc>
          <w:tcPr>
            <w:tcW w:w="1051" w:type="dxa"/>
            <w:shd w:val="clear" w:color="auto" w:fill="auto"/>
            <w:noWrap/>
            <w:tcMar>
              <w:left w:w="57" w:type="dxa"/>
              <w:right w:w="57" w:type="dxa"/>
            </w:tcMar>
            <w:vAlign w:val="bottom"/>
            <w:hideMark/>
          </w:tcPr>
          <w:p w14:paraId="6753208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B14F6D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84</w:t>
            </w:r>
          </w:p>
        </w:tc>
      </w:tr>
      <w:tr w:rsidR="00C545A1" w:rsidRPr="00C545A1" w14:paraId="638746AA" w14:textId="77777777" w:rsidTr="00C545A1">
        <w:trPr>
          <w:trHeight w:val="255"/>
        </w:trPr>
        <w:tc>
          <w:tcPr>
            <w:tcW w:w="2978" w:type="dxa"/>
            <w:shd w:val="clear" w:color="auto" w:fill="auto"/>
            <w:noWrap/>
            <w:tcMar>
              <w:left w:w="57" w:type="dxa"/>
              <w:right w:w="57" w:type="dxa"/>
            </w:tcMar>
            <w:vAlign w:val="bottom"/>
            <w:hideMark/>
          </w:tcPr>
          <w:p w14:paraId="5F5DD09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Победы,20</w:t>
            </w:r>
          </w:p>
        </w:tc>
        <w:tc>
          <w:tcPr>
            <w:tcW w:w="1729" w:type="dxa"/>
            <w:shd w:val="clear" w:color="auto" w:fill="auto"/>
            <w:noWrap/>
            <w:tcMar>
              <w:left w:w="57" w:type="dxa"/>
              <w:right w:w="57" w:type="dxa"/>
            </w:tcMar>
            <w:vAlign w:val="bottom"/>
            <w:hideMark/>
          </w:tcPr>
          <w:p w14:paraId="2D176B4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67A338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w:t>
            </w:r>
          </w:p>
        </w:tc>
        <w:tc>
          <w:tcPr>
            <w:tcW w:w="1051" w:type="dxa"/>
            <w:shd w:val="clear" w:color="auto" w:fill="auto"/>
            <w:noWrap/>
            <w:tcMar>
              <w:left w:w="57" w:type="dxa"/>
              <w:right w:w="57" w:type="dxa"/>
            </w:tcMar>
            <w:vAlign w:val="bottom"/>
            <w:hideMark/>
          </w:tcPr>
          <w:p w14:paraId="4918254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E5BD1A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152</w:t>
            </w:r>
          </w:p>
        </w:tc>
      </w:tr>
      <w:tr w:rsidR="00C545A1" w:rsidRPr="00C545A1" w14:paraId="359273B3" w14:textId="77777777" w:rsidTr="00C545A1">
        <w:trPr>
          <w:trHeight w:val="255"/>
        </w:trPr>
        <w:tc>
          <w:tcPr>
            <w:tcW w:w="2978" w:type="dxa"/>
            <w:shd w:val="clear" w:color="auto" w:fill="auto"/>
            <w:noWrap/>
            <w:tcMar>
              <w:left w:w="57" w:type="dxa"/>
              <w:right w:w="57" w:type="dxa"/>
            </w:tcMar>
            <w:vAlign w:val="bottom"/>
            <w:hideMark/>
          </w:tcPr>
          <w:p w14:paraId="57AED4C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Курчатова,14</w:t>
            </w:r>
          </w:p>
        </w:tc>
        <w:tc>
          <w:tcPr>
            <w:tcW w:w="1729" w:type="dxa"/>
            <w:shd w:val="clear" w:color="auto" w:fill="auto"/>
            <w:noWrap/>
            <w:tcMar>
              <w:left w:w="57" w:type="dxa"/>
              <w:right w:w="57" w:type="dxa"/>
            </w:tcMar>
            <w:vAlign w:val="bottom"/>
            <w:hideMark/>
          </w:tcPr>
          <w:p w14:paraId="6925BB2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789670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w:t>
            </w:r>
          </w:p>
        </w:tc>
        <w:tc>
          <w:tcPr>
            <w:tcW w:w="1051" w:type="dxa"/>
            <w:shd w:val="clear" w:color="auto" w:fill="auto"/>
            <w:noWrap/>
            <w:tcMar>
              <w:left w:w="57" w:type="dxa"/>
              <w:right w:w="57" w:type="dxa"/>
            </w:tcMar>
            <w:vAlign w:val="bottom"/>
            <w:hideMark/>
          </w:tcPr>
          <w:p w14:paraId="1D41BF8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E5C4A1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w:t>
            </w:r>
          </w:p>
        </w:tc>
      </w:tr>
      <w:tr w:rsidR="00C545A1" w:rsidRPr="00C545A1" w14:paraId="38C17080" w14:textId="77777777" w:rsidTr="00C545A1">
        <w:trPr>
          <w:trHeight w:val="255"/>
        </w:trPr>
        <w:tc>
          <w:tcPr>
            <w:tcW w:w="2978" w:type="dxa"/>
            <w:shd w:val="clear" w:color="auto" w:fill="auto"/>
            <w:noWrap/>
            <w:tcMar>
              <w:left w:w="57" w:type="dxa"/>
              <w:right w:w="57" w:type="dxa"/>
            </w:tcMar>
            <w:vAlign w:val="bottom"/>
            <w:hideMark/>
          </w:tcPr>
          <w:p w14:paraId="4E6D67E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Курчатова,16,1</w:t>
            </w:r>
          </w:p>
        </w:tc>
        <w:tc>
          <w:tcPr>
            <w:tcW w:w="1729" w:type="dxa"/>
            <w:shd w:val="clear" w:color="auto" w:fill="auto"/>
            <w:noWrap/>
            <w:tcMar>
              <w:left w:w="57" w:type="dxa"/>
              <w:right w:w="57" w:type="dxa"/>
            </w:tcMar>
            <w:vAlign w:val="bottom"/>
            <w:hideMark/>
          </w:tcPr>
          <w:p w14:paraId="5636F20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4EF3DA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4,3875</w:t>
            </w:r>
          </w:p>
        </w:tc>
        <w:tc>
          <w:tcPr>
            <w:tcW w:w="1051" w:type="dxa"/>
            <w:shd w:val="clear" w:color="auto" w:fill="auto"/>
            <w:noWrap/>
            <w:tcMar>
              <w:left w:w="57" w:type="dxa"/>
              <w:right w:w="57" w:type="dxa"/>
            </w:tcMar>
            <w:vAlign w:val="bottom"/>
            <w:hideMark/>
          </w:tcPr>
          <w:p w14:paraId="391DCE7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7879DE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351</w:t>
            </w:r>
          </w:p>
        </w:tc>
      </w:tr>
      <w:tr w:rsidR="00C545A1" w:rsidRPr="00C545A1" w14:paraId="178959AD" w14:textId="77777777" w:rsidTr="00C545A1">
        <w:trPr>
          <w:trHeight w:val="255"/>
        </w:trPr>
        <w:tc>
          <w:tcPr>
            <w:tcW w:w="2978" w:type="dxa"/>
            <w:shd w:val="clear" w:color="auto" w:fill="auto"/>
            <w:noWrap/>
            <w:tcMar>
              <w:left w:w="57" w:type="dxa"/>
              <w:right w:w="57" w:type="dxa"/>
            </w:tcMar>
            <w:vAlign w:val="bottom"/>
            <w:hideMark/>
          </w:tcPr>
          <w:p w14:paraId="7005A03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Жукова,8</w:t>
            </w:r>
          </w:p>
        </w:tc>
        <w:tc>
          <w:tcPr>
            <w:tcW w:w="1729" w:type="dxa"/>
            <w:shd w:val="clear" w:color="auto" w:fill="auto"/>
            <w:noWrap/>
            <w:tcMar>
              <w:left w:w="57" w:type="dxa"/>
              <w:right w:w="57" w:type="dxa"/>
            </w:tcMar>
            <w:vAlign w:val="bottom"/>
            <w:hideMark/>
          </w:tcPr>
          <w:p w14:paraId="22E01CE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AC2536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1,81875</w:t>
            </w:r>
          </w:p>
        </w:tc>
        <w:tc>
          <w:tcPr>
            <w:tcW w:w="1051" w:type="dxa"/>
            <w:shd w:val="clear" w:color="auto" w:fill="auto"/>
            <w:noWrap/>
            <w:tcMar>
              <w:left w:w="57" w:type="dxa"/>
              <w:right w:w="57" w:type="dxa"/>
            </w:tcMar>
            <w:vAlign w:val="bottom"/>
            <w:hideMark/>
          </w:tcPr>
          <w:p w14:paraId="5C05EC0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A3BE9E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145,5</w:t>
            </w:r>
          </w:p>
        </w:tc>
      </w:tr>
      <w:tr w:rsidR="00C545A1" w:rsidRPr="00C545A1" w14:paraId="378B1EA8" w14:textId="77777777" w:rsidTr="00C545A1">
        <w:trPr>
          <w:trHeight w:val="255"/>
        </w:trPr>
        <w:tc>
          <w:tcPr>
            <w:tcW w:w="2978" w:type="dxa"/>
            <w:shd w:val="clear" w:color="auto" w:fill="auto"/>
            <w:noWrap/>
            <w:tcMar>
              <w:left w:w="57" w:type="dxa"/>
              <w:right w:w="57" w:type="dxa"/>
            </w:tcMar>
            <w:vAlign w:val="bottom"/>
            <w:hideMark/>
          </w:tcPr>
          <w:p w14:paraId="0B42070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w:t>
            </w:r>
            <w:proofErr w:type="gramStart"/>
            <w:r w:rsidRPr="00C545A1">
              <w:rPr>
                <w:rFonts w:ascii="Times New Roman" w:eastAsia="Times New Roman" w:hAnsi="Times New Roman" w:cs="Times New Roman"/>
                <w:sz w:val="24"/>
                <w:szCs w:val="24"/>
                <w:lang w:eastAsia="ru-RU"/>
              </w:rPr>
              <w:t>10,прох</w:t>
            </w:r>
            <w:proofErr w:type="gramEnd"/>
            <w:r w:rsidRPr="00C545A1">
              <w:rPr>
                <w:rFonts w:ascii="Times New Roman" w:eastAsia="Times New Roman" w:hAnsi="Times New Roman" w:cs="Times New Roman"/>
                <w:sz w:val="24"/>
                <w:szCs w:val="24"/>
                <w:lang w:eastAsia="ru-RU"/>
              </w:rPr>
              <w:t>.</w:t>
            </w:r>
          </w:p>
        </w:tc>
        <w:tc>
          <w:tcPr>
            <w:tcW w:w="1729" w:type="dxa"/>
            <w:shd w:val="clear" w:color="auto" w:fill="auto"/>
            <w:noWrap/>
            <w:tcMar>
              <w:left w:w="57" w:type="dxa"/>
              <w:right w:w="57" w:type="dxa"/>
            </w:tcMar>
            <w:vAlign w:val="bottom"/>
            <w:hideMark/>
          </w:tcPr>
          <w:p w14:paraId="7F13A44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F93103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0,0625</w:t>
            </w:r>
          </w:p>
        </w:tc>
        <w:tc>
          <w:tcPr>
            <w:tcW w:w="1051" w:type="dxa"/>
            <w:shd w:val="clear" w:color="auto" w:fill="auto"/>
            <w:noWrap/>
            <w:tcMar>
              <w:left w:w="57" w:type="dxa"/>
              <w:right w:w="57" w:type="dxa"/>
            </w:tcMar>
            <w:vAlign w:val="bottom"/>
            <w:hideMark/>
          </w:tcPr>
          <w:p w14:paraId="37E2CE2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30B676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w:t>
            </w:r>
          </w:p>
        </w:tc>
      </w:tr>
      <w:tr w:rsidR="00C545A1" w:rsidRPr="00C545A1" w14:paraId="43846E39" w14:textId="77777777" w:rsidTr="00C545A1">
        <w:trPr>
          <w:trHeight w:val="255"/>
        </w:trPr>
        <w:tc>
          <w:tcPr>
            <w:tcW w:w="2978" w:type="dxa"/>
            <w:shd w:val="clear" w:color="auto" w:fill="auto"/>
            <w:noWrap/>
            <w:tcMar>
              <w:left w:w="57" w:type="dxa"/>
              <w:right w:w="57" w:type="dxa"/>
            </w:tcMar>
            <w:vAlign w:val="bottom"/>
            <w:hideMark/>
          </w:tcPr>
          <w:p w14:paraId="6F23E20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Мира,17</w:t>
            </w:r>
          </w:p>
        </w:tc>
        <w:tc>
          <w:tcPr>
            <w:tcW w:w="1729" w:type="dxa"/>
            <w:shd w:val="clear" w:color="auto" w:fill="auto"/>
            <w:noWrap/>
            <w:tcMar>
              <w:left w:w="57" w:type="dxa"/>
              <w:right w:w="57" w:type="dxa"/>
            </w:tcMar>
            <w:vAlign w:val="bottom"/>
            <w:hideMark/>
          </w:tcPr>
          <w:p w14:paraId="4EA22B6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E6930E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0,65</w:t>
            </w:r>
          </w:p>
        </w:tc>
        <w:tc>
          <w:tcPr>
            <w:tcW w:w="1051" w:type="dxa"/>
            <w:shd w:val="clear" w:color="auto" w:fill="auto"/>
            <w:noWrap/>
            <w:tcMar>
              <w:left w:w="57" w:type="dxa"/>
              <w:right w:w="57" w:type="dxa"/>
            </w:tcMar>
            <w:vAlign w:val="bottom"/>
            <w:hideMark/>
          </w:tcPr>
          <w:p w14:paraId="6485866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182D72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52</w:t>
            </w:r>
          </w:p>
        </w:tc>
      </w:tr>
      <w:tr w:rsidR="00C545A1" w:rsidRPr="00C545A1" w14:paraId="11F019C2" w14:textId="77777777" w:rsidTr="00C545A1">
        <w:trPr>
          <w:trHeight w:val="255"/>
        </w:trPr>
        <w:tc>
          <w:tcPr>
            <w:tcW w:w="2978" w:type="dxa"/>
            <w:shd w:val="clear" w:color="auto" w:fill="auto"/>
            <w:noWrap/>
            <w:tcMar>
              <w:left w:w="57" w:type="dxa"/>
              <w:right w:w="57" w:type="dxa"/>
            </w:tcMar>
            <w:vAlign w:val="bottom"/>
            <w:hideMark/>
          </w:tcPr>
          <w:p w14:paraId="4A855B2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Королёва,1,2</w:t>
            </w:r>
          </w:p>
        </w:tc>
        <w:tc>
          <w:tcPr>
            <w:tcW w:w="1729" w:type="dxa"/>
            <w:shd w:val="clear" w:color="auto" w:fill="auto"/>
            <w:noWrap/>
            <w:tcMar>
              <w:left w:w="57" w:type="dxa"/>
              <w:right w:w="57" w:type="dxa"/>
            </w:tcMar>
            <w:vAlign w:val="bottom"/>
            <w:hideMark/>
          </w:tcPr>
          <w:p w14:paraId="79067D7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9094FE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454BE20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B2B29D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1171FDED" w14:textId="77777777" w:rsidTr="00C545A1">
        <w:trPr>
          <w:trHeight w:val="255"/>
        </w:trPr>
        <w:tc>
          <w:tcPr>
            <w:tcW w:w="2978" w:type="dxa"/>
            <w:shd w:val="clear" w:color="auto" w:fill="auto"/>
            <w:noWrap/>
            <w:tcMar>
              <w:left w:w="57" w:type="dxa"/>
              <w:right w:w="57" w:type="dxa"/>
            </w:tcMar>
            <w:vAlign w:val="bottom"/>
            <w:hideMark/>
          </w:tcPr>
          <w:p w14:paraId="4318F15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Королёва,3,2</w:t>
            </w:r>
          </w:p>
        </w:tc>
        <w:tc>
          <w:tcPr>
            <w:tcW w:w="1729" w:type="dxa"/>
            <w:shd w:val="clear" w:color="auto" w:fill="auto"/>
            <w:noWrap/>
            <w:tcMar>
              <w:left w:w="57" w:type="dxa"/>
              <w:right w:w="57" w:type="dxa"/>
            </w:tcMar>
            <w:vAlign w:val="bottom"/>
            <w:hideMark/>
          </w:tcPr>
          <w:p w14:paraId="2EF00DA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4A4847C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51F5CEF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E12C73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69140E7A" w14:textId="77777777" w:rsidTr="00C545A1">
        <w:trPr>
          <w:trHeight w:val="255"/>
        </w:trPr>
        <w:tc>
          <w:tcPr>
            <w:tcW w:w="2978" w:type="dxa"/>
            <w:shd w:val="clear" w:color="auto" w:fill="auto"/>
            <w:noWrap/>
            <w:tcMar>
              <w:left w:w="57" w:type="dxa"/>
              <w:right w:w="57" w:type="dxa"/>
            </w:tcMar>
            <w:vAlign w:val="bottom"/>
            <w:hideMark/>
          </w:tcPr>
          <w:p w14:paraId="5D27184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Королёва,5,2</w:t>
            </w:r>
          </w:p>
        </w:tc>
        <w:tc>
          <w:tcPr>
            <w:tcW w:w="1729" w:type="dxa"/>
            <w:shd w:val="clear" w:color="auto" w:fill="auto"/>
            <w:noWrap/>
            <w:tcMar>
              <w:left w:w="57" w:type="dxa"/>
              <w:right w:w="57" w:type="dxa"/>
            </w:tcMar>
            <w:vAlign w:val="bottom"/>
            <w:hideMark/>
          </w:tcPr>
          <w:p w14:paraId="3FDA676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8BEBD6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0875EFF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F83A9C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5FA83F61" w14:textId="77777777" w:rsidTr="00C545A1">
        <w:trPr>
          <w:trHeight w:val="255"/>
        </w:trPr>
        <w:tc>
          <w:tcPr>
            <w:tcW w:w="2978" w:type="dxa"/>
            <w:shd w:val="clear" w:color="auto" w:fill="auto"/>
            <w:noWrap/>
            <w:tcMar>
              <w:left w:w="57" w:type="dxa"/>
              <w:right w:w="57" w:type="dxa"/>
            </w:tcMar>
            <w:vAlign w:val="bottom"/>
            <w:hideMark/>
          </w:tcPr>
          <w:p w14:paraId="417C557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Королёва,7,2</w:t>
            </w:r>
          </w:p>
        </w:tc>
        <w:tc>
          <w:tcPr>
            <w:tcW w:w="1729" w:type="dxa"/>
            <w:shd w:val="clear" w:color="auto" w:fill="auto"/>
            <w:noWrap/>
            <w:tcMar>
              <w:left w:w="57" w:type="dxa"/>
              <w:right w:w="57" w:type="dxa"/>
            </w:tcMar>
            <w:vAlign w:val="bottom"/>
            <w:hideMark/>
          </w:tcPr>
          <w:p w14:paraId="59E73C0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6F5A55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68D3DBA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29F987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24025F55" w14:textId="77777777" w:rsidTr="00C545A1">
        <w:trPr>
          <w:trHeight w:val="255"/>
        </w:trPr>
        <w:tc>
          <w:tcPr>
            <w:tcW w:w="2978" w:type="dxa"/>
            <w:shd w:val="clear" w:color="auto" w:fill="auto"/>
            <w:noWrap/>
            <w:tcMar>
              <w:left w:w="57" w:type="dxa"/>
              <w:right w:w="57" w:type="dxa"/>
            </w:tcMar>
            <w:vAlign w:val="bottom"/>
            <w:hideMark/>
          </w:tcPr>
          <w:p w14:paraId="549450A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Ляшенко,8,1</w:t>
            </w:r>
          </w:p>
        </w:tc>
        <w:tc>
          <w:tcPr>
            <w:tcW w:w="1729" w:type="dxa"/>
            <w:shd w:val="clear" w:color="auto" w:fill="auto"/>
            <w:noWrap/>
            <w:tcMar>
              <w:left w:w="57" w:type="dxa"/>
              <w:right w:w="57" w:type="dxa"/>
            </w:tcMar>
            <w:vAlign w:val="bottom"/>
            <w:hideMark/>
          </w:tcPr>
          <w:p w14:paraId="58E68CB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FB0A92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5756669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8AA300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4DAF19D9" w14:textId="77777777" w:rsidTr="00C545A1">
        <w:trPr>
          <w:trHeight w:val="255"/>
        </w:trPr>
        <w:tc>
          <w:tcPr>
            <w:tcW w:w="2978" w:type="dxa"/>
            <w:shd w:val="clear" w:color="auto" w:fill="auto"/>
            <w:noWrap/>
            <w:tcMar>
              <w:left w:w="57" w:type="dxa"/>
              <w:right w:w="57" w:type="dxa"/>
            </w:tcMar>
            <w:vAlign w:val="bottom"/>
            <w:hideMark/>
          </w:tcPr>
          <w:p w14:paraId="0A0FF5F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Ляшенко,6,2</w:t>
            </w:r>
          </w:p>
        </w:tc>
        <w:tc>
          <w:tcPr>
            <w:tcW w:w="1729" w:type="dxa"/>
            <w:shd w:val="clear" w:color="auto" w:fill="auto"/>
            <w:noWrap/>
            <w:tcMar>
              <w:left w:w="57" w:type="dxa"/>
              <w:right w:w="57" w:type="dxa"/>
            </w:tcMar>
            <w:vAlign w:val="bottom"/>
            <w:hideMark/>
          </w:tcPr>
          <w:p w14:paraId="215C573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E8A487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4A0C0B7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B210AF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18439B9C" w14:textId="77777777" w:rsidTr="00C545A1">
        <w:trPr>
          <w:trHeight w:val="255"/>
        </w:trPr>
        <w:tc>
          <w:tcPr>
            <w:tcW w:w="2978" w:type="dxa"/>
            <w:shd w:val="clear" w:color="auto" w:fill="auto"/>
            <w:noWrap/>
            <w:tcMar>
              <w:left w:w="57" w:type="dxa"/>
              <w:right w:w="57" w:type="dxa"/>
            </w:tcMar>
            <w:vAlign w:val="bottom"/>
            <w:hideMark/>
          </w:tcPr>
          <w:p w14:paraId="517F6B6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Ляшенко,6а,2</w:t>
            </w:r>
          </w:p>
        </w:tc>
        <w:tc>
          <w:tcPr>
            <w:tcW w:w="1729" w:type="dxa"/>
            <w:shd w:val="clear" w:color="auto" w:fill="auto"/>
            <w:noWrap/>
            <w:tcMar>
              <w:left w:w="57" w:type="dxa"/>
              <w:right w:w="57" w:type="dxa"/>
            </w:tcMar>
            <w:vAlign w:val="bottom"/>
            <w:hideMark/>
          </w:tcPr>
          <w:p w14:paraId="20492D6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25EDAF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7C0267A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34F678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367B2F0B" w14:textId="77777777" w:rsidTr="00C545A1">
        <w:trPr>
          <w:trHeight w:val="255"/>
        </w:trPr>
        <w:tc>
          <w:tcPr>
            <w:tcW w:w="2978" w:type="dxa"/>
            <w:shd w:val="clear" w:color="auto" w:fill="auto"/>
            <w:noWrap/>
            <w:tcMar>
              <w:left w:w="57" w:type="dxa"/>
              <w:right w:w="57" w:type="dxa"/>
            </w:tcMar>
            <w:vAlign w:val="bottom"/>
            <w:hideMark/>
          </w:tcPr>
          <w:p w14:paraId="74B562E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Ляшенко,6б,2</w:t>
            </w:r>
          </w:p>
        </w:tc>
        <w:tc>
          <w:tcPr>
            <w:tcW w:w="1729" w:type="dxa"/>
            <w:shd w:val="clear" w:color="auto" w:fill="auto"/>
            <w:noWrap/>
            <w:tcMar>
              <w:left w:w="57" w:type="dxa"/>
              <w:right w:w="57" w:type="dxa"/>
            </w:tcMar>
            <w:vAlign w:val="bottom"/>
            <w:hideMark/>
          </w:tcPr>
          <w:p w14:paraId="6DA0F1D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26BAE7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0811A6F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83FE68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5E5A0165" w14:textId="77777777" w:rsidTr="00C545A1">
        <w:trPr>
          <w:trHeight w:val="255"/>
        </w:trPr>
        <w:tc>
          <w:tcPr>
            <w:tcW w:w="2978" w:type="dxa"/>
            <w:shd w:val="clear" w:color="auto" w:fill="auto"/>
            <w:noWrap/>
            <w:tcMar>
              <w:left w:w="57" w:type="dxa"/>
              <w:right w:w="57" w:type="dxa"/>
            </w:tcMar>
            <w:vAlign w:val="bottom"/>
            <w:hideMark/>
          </w:tcPr>
          <w:p w14:paraId="2EC891B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Мира,16,1</w:t>
            </w:r>
          </w:p>
        </w:tc>
        <w:tc>
          <w:tcPr>
            <w:tcW w:w="1729" w:type="dxa"/>
            <w:shd w:val="clear" w:color="auto" w:fill="auto"/>
            <w:noWrap/>
            <w:tcMar>
              <w:left w:w="57" w:type="dxa"/>
              <w:right w:w="57" w:type="dxa"/>
            </w:tcMar>
            <w:vAlign w:val="bottom"/>
            <w:hideMark/>
          </w:tcPr>
          <w:p w14:paraId="5F8ACF5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B41A08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w:t>
            </w:r>
          </w:p>
        </w:tc>
        <w:tc>
          <w:tcPr>
            <w:tcW w:w="1051" w:type="dxa"/>
            <w:shd w:val="clear" w:color="auto" w:fill="auto"/>
            <w:noWrap/>
            <w:tcMar>
              <w:left w:w="57" w:type="dxa"/>
              <w:right w:w="57" w:type="dxa"/>
            </w:tcMar>
            <w:vAlign w:val="bottom"/>
            <w:hideMark/>
          </w:tcPr>
          <w:p w14:paraId="4FB896B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77BAAF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224</w:t>
            </w:r>
          </w:p>
        </w:tc>
      </w:tr>
      <w:tr w:rsidR="00C545A1" w:rsidRPr="00C545A1" w14:paraId="5310B772" w14:textId="77777777" w:rsidTr="00C545A1">
        <w:trPr>
          <w:trHeight w:val="255"/>
        </w:trPr>
        <w:tc>
          <w:tcPr>
            <w:tcW w:w="2978" w:type="dxa"/>
            <w:shd w:val="clear" w:color="auto" w:fill="auto"/>
            <w:noWrap/>
            <w:tcMar>
              <w:left w:w="57" w:type="dxa"/>
              <w:right w:w="57" w:type="dxa"/>
            </w:tcMar>
            <w:vAlign w:val="bottom"/>
            <w:hideMark/>
          </w:tcPr>
          <w:p w14:paraId="3DF466B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w:t>
            </w:r>
            <w:proofErr w:type="gramStart"/>
            <w:r w:rsidRPr="00C545A1">
              <w:rPr>
                <w:rFonts w:ascii="Times New Roman" w:eastAsia="Times New Roman" w:hAnsi="Times New Roman" w:cs="Times New Roman"/>
                <w:sz w:val="24"/>
                <w:szCs w:val="24"/>
                <w:lang w:eastAsia="ru-RU"/>
              </w:rPr>
              <w:t>20,магазин</w:t>
            </w:r>
            <w:proofErr w:type="gramEnd"/>
          </w:p>
        </w:tc>
        <w:tc>
          <w:tcPr>
            <w:tcW w:w="1729" w:type="dxa"/>
            <w:shd w:val="clear" w:color="auto" w:fill="auto"/>
            <w:noWrap/>
            <w:tcMar>
              <w:left w:w="57" w:type="dxa"/>
              <w:right w:w="57" w:type="dxa"/>
            </w:tcMar>
            <w:vAlign w:val="bottom"/>
            <w:hideMark/>
          </w:tcPr>
          <w:p w14:paraId="6415715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5A90D6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0,6375</w:t>
            </w:r>
          </w:p>
        </w:tc>
        <w:tc>
          <w:tcPr>
            <w:tcW w:w="1051" w:type="dxa"/>
            <w:shd w:val="clear" w:color="auto" w:fill="auto"/>
            <w:noWrap/>
            <w:tcMar>
              <w:left w:w="57" w:type="dxa"/>
              <w:right w:w="57" w:type="dxa"/>
            </w:tcMar>
            <w:vAlign w:val="bottom"/>
            <w:hideMark/>
          </w:tcPr>
          <w:p w14:paraId="61745EF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86B2FA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51</w:t>
            </w:r>
          </w:p>
        </w:tc>
      </w:tr>
      <w:tr w:rsidR="00C545A1" w:rsidRPr="00C545A1" w14:paraId="0802ADE4" w14:textId="77777777" w:rsidTr="00C545A1">
        <w:trPr>
          <w:trHeight w:val="255"/>
        </w:trPr>
        <w:tc>
          <w:tcPr>
            <w:tcW w:w="2978" w:type="dxa"/>
            <w:shd w:val="clear" w:color="auto" w:fill="auto"/>
            <w:noWrap/>
            <w:tcMar>
              <w:left w:w="57" w:type="dxa"/>
              <w:right w:w="57" w:type="dxa"/>
            </w:tcMar>
            <w:vAlign w:val="bottom"/>
            <w:hideMark/>
          </w:tcPr>
          <w:p w14:paraId="435A61B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Курчатова,20,1</w:t>
            </w:r>
          </w:p>
        </w:tc>
        <w:tc>
          <w:tcPr>
            <w:tcW w:w="1729" w:type="dxa"/>
            <w:shd w:val="clear" w:color="auto" w:fill="auto"/>
            <w:noWrap/>
            <w:tcMar>
              <w:left w:w="57" w:type="dxa"/>
              <w:right w:w="57" w:type="dxa"/>
            </w:tcMar>
            <w:vAlign w:val="bottom"/>
            <w:hideMark/>
          </w:tcPr>
          <w:p w14:paraId="7D63600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867CF5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2,1625</w:t>
            </w:r>
          </w:p>
        </w:tc>
        <w:tc>
          <w:tcPr>
            <w:tcW w:w="1051" w:type="dxa"/>
            <w:shd w:val="clear" w:color="auto" w:fill="auto"/>
            <w:noWrap/>
            <w:tcMar>
              <w:left w:w="57" w:type="dxa"/>
              <w:right w:w="57" w:type="dxa"/>
            </w:tcMar>
            <w:vAlign w:val="bottom"/>
            <w:hideMark/>
          </w:tcPr>
          <w:p w14:paraId="718B5FD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AE82C9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173</w:t>
            </w:r>
          </w:p>
        </w:tc>
      </w:tr>
      <w:tr w:rsidR="00C545A1" w:rsidRPr="00C545A1" w14:paraId="45D8A1AF" w14:textId="77777777" w:rsidTr="00C545A1">
        <w:trPr>
          <w:trHeight w:val="255"/>
        </w:trPr>
        <w:tc>
          <w:tcPr>
            <w:tcW w:w="2978" w:type="dxa"/>
            <w:shd w:val="clear" w:color="auto" w:fill="auto"/>
            <w:noWrap/>
            <w:tcMar>
              <w:left w:w="57" w:type="dxa"/>
              <w:right w:w="57" w:type="dxa"/>
            </w:tcMar>
            <w:vAlign w:val="bottom"/>
            <w:hideMark/>
          </w:tcPr>
          <w:p w14:paraId="69D5B6E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Мира,18,1</w:t>
            </w:r>
          </w:p>
        </w:tc>
        <w:tc>
          <w:tcPr>
            <w:tcW w:w="1729" w:type="dxa"/>
            <w:shd w:val="clear" w:color="auto" w:fill="auto"/>
            <w:noWrap/>
            <w:tcMar>
              <w:left w:w="57" w:type="dxa"/>
              <w:right w:w="57" w:type="dxa"/>
            </w:tcMar>
            <w:vAlign w:val="bottom"/>
            <w:hideMark/>
          </w:tcPr>
          <w:p w14:paraId="46D79DA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8C7FDA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4,0875</w:t>
            </w:r>
          </w:p>
        </w:tc>
        <w:tc>
          <w:tcPr>
            <w:tcW w:w="1051" w:type="dxa"/>
            <w:shd w:val="clear" w:color="auto" w:fill="auto"/>
            <w:noWrap/>
            <w:tcMar>
              <w:left w:w="57" w:type="dxa"/>
              <w:right w:w="57" w:type="dxa"/>
            </w:tcMar>
            <w:vAlign w:val="bottom"/>
            <w:hideMark/>
          </w:tcPr>
          <w:p w14:paraId="0B5B2F1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42B228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327</w:t>
            </w:r>
          </w:p>
        </w:tc>
      </w:tr>
      <w:tr w:rsidR="00C545A1" w:rsidRPr="00C545A1" w14:paraId="046C7C0B" w14:textId="77777777" w:rsidTr="00C545A1">
        <w:trPr>
          <w:trHeight w:val="255"/>
        </w:trPr>
        <w:tc>
          <w:tcPr>
            <w:tcW w:w="2978" w:type="dxa"/>
            <w:shd w:val="clear" w:color="auto" w:fill="auto"/>
            <w:noWrap/>
            <w:tcMar>
              <w:left w:w="57" w:type="dxa"/>
              <w:right w:w="57" w:type="dxa"/>
            </w:tcMar>
            <w:vAlign w:val="bottom"/>
            <w:hideMark/>
          </w:tcPr>
          <w:p w14:paraId="22BF8E1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Мира,18,2</w:t>
            </w:r>
          </w:p>
        </w:tc>
        <w:tc>
          <w:tcPr>
            <w:tcW w:w="1729" w:type="dxa"/>
            <w:shd w:val="clear" w:color="auto" w:fill="auto"/>
            <w:noWrap/>
            <w:tcMar>
              <w:left w:w="57" w:type="dxa"/>
              <w:right w:w="57" w:type="dxa"/>
            </w:tcMar>
            <w:vAlign w:val="bottom"/>
            <w:hideMark/>
          </w:tcPr>
          <w:p w14:paraId="29BAE83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26A5F7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45DE276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699C6C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556A4D11" w14:textId="77777777" w:rsidTr="00C545A1">
        <w:trPr>
          <w:trHeight w:val="255"/>
        </w:trPr>
        <w:tc>
          <w:tcPr>
            <w:tcW w:w="2978" w:type="dxa"/>
            <w:shd w:val="clear" w:color="auto" w:fill="auto"/>
            <w:noWrap/>
            <w:tcMar>
              <w:left w:w="57" w:type="dxa"/>
              <w:right w:w="57" w:type="dxa"/>
            </w:tcMar>
            <w:vAlign w:val="bottom"/>
            <w:hideMark/>
          </w:tcPr>
          <w:p w14:paraId="50DF764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Мира,16,2</w:t>
            </w:r>
          </w:p>
        </w:tc>
        <w:tc>
          <w:tcPr>
            <w:tcW w:w="1729" w:type="dxa"/>
            <w:shd w:val="clear" w:color="auto" w:fill="auto"/>
            <w:noWrap/>
            <w:tcMar>
              <w:left w:w="57" w:type="dxa"/>
              <w:right w:w="57" w:type="dxa"/>
            </w:tcMar>
            <w:vAlign w:val="bottom"/>
            <w:hideMark/>
          </w:tcPr>
          <w:p w14:paraId="27C887A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5309356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2351EC6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8E6482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53F60FE8" w14:textId="77777777" w:rsidTr="00C545A1">
        <w:trPr>
          <w:trHeight w:val="255"/>
        </w:trPr>
        <w:tc>
          <w:tcPr>
            <w:tcW w:w="2978" w:type="dxa"/>
            <w:shd w:val="clear" w:color="auto" w:fill="auto"/>
            <w:noWrap/>
            <w:tcMar>
              <w:left w:w="57" w:type="dxa"/>
              <w:right w:w="57" w:type="dxa"/>
            </w:tcMar>
            <w:vAlign w:val="bottom"/>
            <w:hideMark/>
          </w:tcPr>
          <w:p w14:paraId="6A1B63A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Курчатова,22а,2</w:t>
            </w:r>
          </w:p>
        </w:tc>
        <w:tc>
          <w:tcPr>
            <w:tcW w:w="1729" w:type="dxa"/>
            <w:shd w:val="clear" w:color="auto" w:fill="auto"/>
            <w:noWrap/>
            <w:tcMar>
              <w:left w:w="57" w:type="dxa"/>
              <w:right w:w="57" w:type="dxa"/>
            </w:tcMar>
            <w:vAlign w:val="bottom"/>
            <w:hideMark/>
          </w:tcPr>
          <w:p w14:paraId="37CB261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781C03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17B8A34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15BA5D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4DFDCC99" w14:textId="77777777" w:rsidTr="00C545A1">
        <w:trPr>
          <w:trHeight w:val="255"/>
        </w:trPr>
        <w:tc>
          <w:tcPr>
            <w:tcW w:w="2978" w:type="dxa"/>
            <w:shd w:val="clear" w:color="auto" w:fill="auto"/>
            <w:noWrap/>
            <w:tcMar>
              <w:left w:w="57" w:type="dxa"/>
              <w:right w:w="57" w:type="dxa"/>
            </w:tcMar>
            <w:vAlign w:val="bottom"/>
            <w:hideMark/>
          </w:tcPr>
          <w:p w14:paraId="21CD193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Курчатова,19,3</w:t>
            </w:r>
          </w:p>
        </w:tc>
        <w:tc>
          <w:tcPr>
            <w:tcW w:w="1729" w:type="dxa"/>
            <w:shd w:val="clear" w:color="auto" w:fill="auto"/>
            <w:noWrap/>
            <w:tcMar>
              <w:left w:w="57" w:type="dxa"/>
              <w:right w:w="57" w:type="dxa"/>
            </w:tcMar>
            <w:vAlign w:val="bottom"/>
            <w:hideMark/>
          </w:tcPr>
          <w:p w14:paraId="544D15F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2C508D6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294D9F1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1DD9DD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3858F819" w14:textId="77777777" w:rsidTr="00C545A1">
        <w:trPr>
          <w:trHeight w:val="255"/>
        </w:trPr>
        <w:tc>
          <w:tcPr>
            <w:tcW w:w="2978" w:type="dxa"/>
            <w:shd w:val="clear" w:color="auto" w:fill="auto"/>
            <w:noWrap/>
            <w:tcMar>
              <w:left w:w="57" w:type="dxa"/>
              <w:right w:w="57" w:type="dxa"/>
            </w:tcMar>
            <w:vAlign w:val="bottom"/>
            <w:hideMark/>
          </w:tcPr>
          <w:p w14:paraId="1C9EF4F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Курчатова,19,2</w:t>
            </w:r>
          </w:p>
        </w:tc>
        <w:tc>
          <w:tcPr>
            <w:tcW w:w="1729" w:type="dxa"/>
            <w:shd w:val="clear" w:color="auto" w:fill="auto"/>
            <w:noWrap/>
            <w:tcMar>
              <w:left w:w="57" w:type="dxa"/>
              <w:right w:w="57" w:type="dxa"/>
            </w:tcMar>
            <w:vAlign w:val="bottom"/>
            <w:hideMark/>
          </w:tcPr>
          <w:p w14:paraId="192819A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26CA31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3,375</w:t>
            </w:r>
          </w:p>
        </w:tc>
        <w:tc>
          <w:tcPr>
            <w:tcW w:w="1051" w:type="dxa"/>
            <w:shd w:val="clear" w:color="auto" w:fill="auto"/>
            <w:noWrap/>
            <w:tcMar>
              <w:left w:w="57" w:type="dxa"/>
              <w:right w:w="57" w:type="dxa"/>
            </w:tcMar>
            <w:vAlign w:val="bottom"/>
            <w:hideMark/>
          </w:tcPr>
          <w:p w14:paraId="0CB95C2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E114A3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270</w:t>
            </w:r>
          </w:p>
        </w:tc>
      </w:tr>
      <w:tr w:rsidR="00C545A1" w:rsidRPr="00C545A1" w14:paraId="0ABACA34" w14:textId="77777777" w:rsidTr="00C545A1">
        <w:trPr>
          <w:trHeight w:val="255"/>
        </w:trPr>
        <w:tc>
          <w:tcPr>
            <w:tcW w:w="2978" w:type="dxa"/>
            <w:shd w:val="clear" w:color="auto" w:fill="auto"/>
            <w:noWrap/>
            <w:tcMar>
              <w:left w:w="57" w:type="dxa"/>
              <w:right w:w="57" w:type="dxa"/>
            </w:tcMar>
            <w:vAlign w:val="bottom"/>
            <w:hideMark/>
          </w:tcPr>
          <w:p w14:paraId="4832A1E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Курчатова,17,3</w:t>
            </w:r>
          </w:p>
        </w:tc>
        <w:tc>
          <w:tcPr>
            <w:tcW w:w="1729" w:type="dxa"/>
            <w:shd w:val="clear" w:color="auto" w:fill="auto"/>
            <w:noWrap/>
            <w:tcMar>
              <w:left w:w="57" w:type="dxa"/>
              <w:right w:w="57" w:type="dxa"/>
            </w:tcMar>
            <w:vAlign w:val="bottom"/>
            <w:hideMark/>
          </w:tcPr>
          <w:p w14:paraId="597B394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750F80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284867A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CBD719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16AC27D2" w14:textId="77777777" w:rsidTr="00C545A1">
        <w:trPr>
          <w:trHeight w:val="255"/>
        </w:trPr>
        <w:tc>
          <w:tcPr>
            <w:tcW w:w="2978" w:type="dxa"/>
            <w:shd w:val="clear" w:color="auto" w:fill="auto"/>
            <w:noWrap/>
            <w:tcMar>
              <w:left w:w="57" w:type="dxa"/>
              <w:right w:w="57" w:type="dxa"/>
            </w:tcMar>
            <w:vAlign w:val="bottom"/>
            <w:hideMark/>
          </w:tcPr>
          <w:p w14:paraId="3AEBF08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Курчатова,17,2</w:t>
            </w:r>
          </w:p>
        </w:tc>
        <w:tc>
          <w:tcPr>
            <w:tcW w:w="1729" w:type="dxa"/>
            <w:shd w:val="clear" w:color="auto" w:fill="auto"/>
            <w:noWrap/>
            <w:tcMar>
              <w:left w:w="57" w:type="dxa"/>
              <w:right w:w="57" w:type="dxa"/>
            </w:tcMar>
            <w:vAlign w:val="bottom"/>
            <w:hideMark/>
          </w:tcPr>
          <w:p w14:paraId="08782BE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538751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3,375</w:t>
            </w:r>
          </w:p>
        </w:tc>
        <w:tc>
          <w:tcPr>
            <w:tcW w:w="1051" w:type="dxa"/>
            <w:shd w:val="clear" w:color="auto" w:fill="auto"/>
            <w:noWrap/>
            <w:tcMar>
              <w:left w:w="57" w:type="dxa"/>
              <w:right w:w="57" w:type="dxa"/>
            </w:tcMar>
            <w:vAlign w:val="bottom"/>
            <w:hideMark/>
          </w:tcPr>
          <w:p w14:paraId="61EFB93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4A2052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270</w:t>
            </w:r>
          </w:p>
        </w:tc>
      </w:tr>
      <w:tr w:rsidR="00C545A1" w:rsidRPr="00C545A1" w14:paraId="1787B736" w14:textId="77777777" w:rsidTr="00C545A1">
        <w:trPr>
          <w:trHeight w:val="255"/>
        </w:trPr>
        <w:tc>
          <w:tcPr>
            <w:tcW w:w="2978" w:type="dxa"/>
            <w:shd w:val="clear" w:color="auto" w:fill="auto"/>
            <w:noWrap/>
            <w:tcMar>
              <w:left w:w="57" w:type="dxa"/>
              <w:right w:w="57" w:type="dxa"/>
            </w:tcMar>
            <w:vAlign w:val="bottom"/>
            <w:hideMark/>
          </w:tcPr>
          <w:p w14:paraId="658072C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Курчатова,15,3</w:t>
            </w:r>
          </w:p>
        </w:tc>
        <w:tc>
          <w:tcPr>
            <w:tcW w:w="1729" w:type="dxa"/>
            <w:shd w:val="clear" w:color="auto" w:fill="auto"/>
            <w:noWrap/>
            <w:tcMar>
              <w:left w:w="57" w:type="dxa"/>
              <w:right w:w="57" w:type="dxa"/>
            </w:tcMar>
            <w:vAlign w:val="bottom"/>
            <w:hideMark/>
          </w:tcPr>
          <w:p w14:paraId="0BC07E8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2C213D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3,61</w:t>
            </w:r>
          </w:p>
        </w:tc>
        <w:tc>
          <w:tcPr>
            <w:tcW w:w="1051" w:type="dxa"/>
            <w:shd w:val="clear" w:color="auto" w:fill="auto"/>
            <w:noWrap/>
            <w:tcMar>
              <w:left w:w="57" w:type="dxa"/>
              <w:right w:w="57" w:type="dxa"/>
            </w:tcMar>
            <w:vAlign w:val="bottom"/>
            <w:hideMark/>
          </w:tcPr>
          <w:p w14:paraId="1A81394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A7EA4D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288,8</w:t>
            </w:r>
          </w:p>
        </w:tc>
      </w:tr>
      <w:tr w:rsidR="00C545A1" w:rsidRPr="00C545A1" w14:paraId="5A25502F" w14:textId="77777777" w:rsidTr="00C545A1">
        <w:trPr>
          <w:trHeight w:val="255"/>
        </w:trPr>
        <w:tc>
          <w:tcPr>
            <w:tcW w:w="2978" w:type="dxa"/>
            <w:shd w:val="clear" w:color="auto" w:fill="auto"/>
            <w:noWrap/>
            <w:tcMar>
              <w:left w:w="57" w:type="dxa"/>
              <w:right w:w="57" w:type="dxa"/>
            </w:tcMar>
            <w:vAlign w:val="bottom"/>
            <w:hideMark/>
          </w:tcPr>
          <w:p w14:paraId="4C8C4EE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lastRenderedPageBreak/>
              <w:t>Курчатова,15,2</w:t>
            </w:r>
          </w:p>
        </w:tc>
        <w:tc>
          <w:tcPr>
            <w:tcW w:w="1729" w:type="dxa"/>
            <w:shd w:val="clear" w:color="auto" w:fill="auto"/>
            <w:noWrap/>
            <w:tcMar>
              <w:left w:w="57" w:type="dxa"/>
              <w:right w:w="57" w:type="dxa"/>
            </w:tcMar>
            <w:vAlign w:val="bottom"/>
            <w:hideMark/>
          </w:tcPr>
          <w:p w14:paraId="3DBD092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8141CD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3,375</w:t>
            </w:r>
          </w:p>
        </w:tc>
        <w:tc>
          <w:tcPr>
            <w:tcW w:w="1051" w:type="dxa"/>
            <w:shd w:val="clear" w:color="auto" w:fill="auto"/>
            <w:noWrap/>
            <w:tcMar>
              <w:left w:w="57" w:type="dxa"/>
              <w:right w:w="57" w:type="dxa"/>
            </w:tcMar>
            <w:vAlign w:val="bottom"/>
            <w:hideMark/>
          </w:tcPr>
          <w:p w14:paraId="56A251F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C3075D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270</w:t>
            </w:r>
          </w:p>
        </w:tc>
      </w:tr>
      <w:tr w:rsidR="00C545A1" w:rsidRPr="00C545A1" w14:paraId="4F643842" w14:textId="77777777" w:rsidTr="00C545A1">
        <w:trPr>
          <w:trHeight w:val="255"/>
        </w:trPr>
        <w:tc>
          <w:tcPr>
            <w:tcW w:w="2978" w:type="dxa"/>
            <w:shd w:val="clear" w:color="auto" w:fill="auto"/>
            <w:noWrap/>
            <w:tcMar>
              <w:left w:w="57" w:type="dxa"/>
              <w:right w:w="57" w:type="dxa"/>
            </w:tcMar>
            <w:vAlign w:val="bottom"/>
            <w:hideMark/>
          </w:tcPr>
          <w:p w14:paraId="6481F2D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Победы,16,2</w:t>
            </w:r>
          </w:p>
        </w:tc>
        <w:tc>
          <w:tcPr>
            <w:tcW w:w="1729" w:type="dxa"/>
            <w:shd w:val="clear" w:color="auto" w:fill="auto"/>
            <w:noWrap/>
            <w:tcMar>
              <w:left w:w="57" w:type="dxa"/>
              <w:right w:w="57" w:type="dxa"/>
            </w:tcMar>
            <w:vAlign w:val="bottom"/>
            <w:hideMark/>
          </w:tcPr>
          <w:p w14:paraId="684D0A4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E9105A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4C930E7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09FD96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58E07C2D" w14:textId="77777777" w:rsidTr="00C545A1">
        <w:trPr>
          <w:trHeight w:val="255"/>
        </w:trPr>
        <w:tc>
          <w:tcPr>
            <w:tcW w:w="2978" w:type="dxa"/>
            <w:shd w:val="clear" w:color="auto" w:fill="auto"/>
            <w:noWrap/>
            <w:tcMar>
              <w:left w:w="57" w:type="dxa"/>
              <w:right w:w="57" w:type="dxa"/>
            </w:tcMar>
            <w:vAlign w:val="bottom"/>
            <w:hideMark/>
          </w:tcPr>
          <w:p w14:paraId="52CF0EC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Мира,17б,2</w:t>
            </w:r>
          </w:p>
        </w:tc>
        <w:tc>
          <w:tcPr>
            <w:tcW w:w="1729" w:type="dxa"/>
            <w:shd w:val="clear" w:color="auto" w:fill="auto"/>
            <w:noWrap/>
            <w:tcMar>
              <w:left w:w="57" w:type="dxa"/>
              <w:right w:w="57" w:type="dxa"/>
            </w:tcMar>
            <w:vAlign w:val="bottom"/>
            <w:hideMark/>
          </w:tcPr>
          <w:p w14:paraId="6C7690C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B9C194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4E817DB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8C0008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5500D767" w14:textId="77777777" w:rsidTr="00C545A1">
        <w:trPr>
          <w:trHeight w:val="255"/>
        </w:trPr>
        <w:tc>
          <w:tcPr>
            <w:tcW w:w="2978" w:type="dxa"/>
            <w:shd w:val="clear" w:color="auto" w:fill="auto"/>
            <w:noWrap/>
            <w:tcMar>
              <w:left w:w="57" w:type="dxa"/>
              <w:right w:w="57" w:type="dxa"/>
            </w:tcMar>
            <w:vAlign w:val="bottom"/>
            <w:hideMark/>
          </w:tcPr>
          <w:p w14:paraId="3708BB5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Курчатова,24а</w:t>
            </w:r>
          </w:p>
        </w:tc>
        <w:tc>
          <w:tcPr>
            <w:tcW w:w="1729" w:type="dxa"/>
            <w:shd w:val="clear" w:color="auto" w:fill="auto"/>
            <w:noWrap/>
            <w:tcMar>
              <w:left w:w="57" w:type="dxa"/>
              <w:right w:w="57" w:type="dxa"/>
            </w:tcMar>
            <w:vAlign w:val="bottom"/>
            <w:hideMark/>
          </w:tcPr>
          <w:p w14:paraId="6507CF2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7A2B6C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1,5625</w:t>
            </w:r>
          </w:p>
        </w:tc>
        <w:tc>
          <w:tcPr>
            <w:tcW w:w="1051" w:type="dxa"/>
            <w:shd w:val="clear" w:color="auto" w:fill="auto"/>
            <w:noWrap/>
            <w:tcMar>
              <w:left w:w="57" w:type="dxa"/>
              <w:right w:w="57" w:type="dxa"/>
            </w:tcMar>
            <w:vAlign w:val="bottom"/>
            <w:hideMark/>
          </w:tcPr>
          <w:p w14:paraId="384ABF3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6959EF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125</w:t>
            </w:r>
          </w:p>
        </w:tc>
      </w:tr>
      <w:tr w:rsidR="00C545A1" w:rsidRPr="00C545A1" w14:paraId="27CD9C24" w14:textId="77777777" w:rsidTr="00C545A1">
        <w:trPr>
          <w:trHeight w:val="255"/>
        </w:trPr>
        <w:tc>
          <w:tcPr>
            <w:tcW w:w="2978" w:type="dxa"/>
            <w:shd w:val="clear" w:color="auto" w:fill="auto"/>
            <w:noWrap/>
            <w:tcMar>
              <w:left w:w="57" w:type="dxa"/>
              <w:right w:w="57" w:type="dxa"/>
            </w:tcMar>
            <w:vAlign w:val="bottom"/>
            <w:hideMark/>
          </w:tcPr>
          <w:p w14:paraId="1C546A8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Победы,12а</w:t>
            </w:r>
          </w:p>
        </w:tc>
        <w:tc>
          <w:tcPr>
            <w:tcW w:w="1729" w:type="dxa"/>
            <w:shd w:val="clear" w:color="auto" w:fill="auto"/>
            <w:noWrap/>
            <w:tcMar>
              <w:left w:w="57" w:type="dxa"/>
              <w:right w:w="57" w:type="dxa"/>
            </w:tcMar>
            <w:vAlign w:val="bottom"/>
            <w:hideMark/>
          </w:tcPr>
          <w:p w14:paraId="6D887EC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874BD8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0,925</w:t>
            </w:r>
          </w:p>
        </w:tc>
        <w:tc>
          <w:tcPr>
            <w:tcW w:w="1051" w:type="dxa"/>
            <w:shd w:val="clear" w:color="auto" w:fill="auto"/>
            <w:noWrap/>
            <w:tcMar>
              <w:left w:w="57" w:type="dxa"/>
              <w:right w:w="57" w:type="dxa"/>
            </w:tcMar>
            <w:vAlign w:val="bottom"/>
            <w:hideMark/>
          </w:tcPr>
          <w:p w14:paraId="2197120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B9A417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74</w:t>
            </w:r>
          </w:p>
        </w:tc>
      </w:tr>
      <w:tr w:rsidR="00C545A1" w:rsidRPr="00C545A1" w14:paraId="27CEAB57" w14:textId="77777777" w:rsidTr="00C545A1">
        <w:trPr>
          <w:trHeight w:val="255"/>
        </w:trPr>
        <w:tc>
          <w:tcPr>
            <w:tcW w:w="2978" w:type="dxa"/>
            <w:shd w:val="clear" w:color="auto" w:fill="auto"/>
            <w:noWrap/>
            <w:tcMar>
              <w:left w:w="57" w:type="dxa"/>
              <w:right w:w="57" w:type="dxa"/>
            </w:tcMar>
            <w:vAlign w:val="bottom"/>
            <w:hideMark/>
          </w:tcPr>
          <w:p w14:paraId="15EBCFD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Жукова,6</w:t>
            </w:r>
          </w:p>
        </w:tc>
        <w:tc>
          <w:tcPr>
            <w:tcW w:w="1729" w:type="dxa"/>
            <w:shd w:val="clear" w:color="auto" w:fill="auto"/>
            <w:noWrap/>
            <w:tcMar>
              <w:left w:w="57" w:type="dxa"/>
              <w:right w:w="57" w:type="dxa"/>
            </w:tcMar>
            <w:vAlign w:val="bottom"/>
            <w:hideMark/>
          </w:tcPr>
          <w:p w14:paraId="129259B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3892BD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3,325</w:t>
            </w:r>
          </w:p>
        </w:tc>
        <w:tc>
          <w:tcPr>
            <w:tcW w:w="1051" w:type="dxa"/>
            <w:shd w:val="clear" w:color="auto" w:fill="auto"/>
            <w:noWrap/>
            <w:tcMar>
              <w:left w:w="57" w:type="dxa"/>
              <w:right w:w="57" w:type="dxa"/>
            </w:tcMar>
            <w:vAlign w:val="bottom"/>
            <w:hideMark/>
          </w:tcPr>
          <w:p w14:paraId="106450F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383F15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266</w:t>
            </w:r>
          </w:p>
        </w:tc>
      </w:tr>
      <w:tr w:rsidR="00C545A1" w:rsidRPr="00C545A1" w14:paraId="3BB49F6E" w14:textId="77777777" w:rsidTr="00C545A1">
        <w:trPr>
          <w:trHeight w:val="255"/>
        </w:trPr>
        <w:tc>
          <w:tcPr>
            <w:tcW w:w="2978" w:type="dxa"/>
            <w:shd w:val="clear" w:color="auto" w:fill="auto"/>
            <w:noWrap/>
            <w:tcMar>
              <w:left w:w="57" w:type="dxa"/>
              <w:right w:w="57" w:type="dxa"/>
            </w:tcMar>
            <w:vAlign w:val="bottom"/>
            <w:hideMark/>
          </w:tcPr>
          <w:p w14:paraId="3E8FF18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Курчатова,68,2</w:t>
            </w:r>
          </w:p>
        </w:tc>
        <w:tc>
          <w:tcPr>
            <w:tcW w:w="1729" w:type="dxa"/>
            <w:shd w:val="clear" w:color="auto" w:fill="auto"/>
            <w:noWrap/>
            <w:tcMar>
              <w:left w:w="57" w:type="dxa"/>
              <w:right w:w="57" w:type="dxa"/>
            </w:tcMar>
            <w:vAlign w:val="bottom"/>
            <w:hideMark/>
          </w:tcPr>
          <w:p w14:paraId="3330FE5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999271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0,9125</w:t>
            </w:r>
          </w:p>
        </w:tc>
        <w:tc>
          <w:tcPr>
            <w:tcW w:w="1051" w:type="dxa"/>
            <w:shd w:val="clear" w:color="auto" w:fill="auto"/>
            <w:noWrap/>
            <w:tcMar>
              <w:left w:w="57" w:type="dxa"/>
              <w:right w:w="57" w:type="dxa"/>
            </w:tcMar>
            <w:vAlign w:val="bottom"/>
            <w:hideMark/>
          </w:tcPr>
          <w:p w14:paraId="037D8A0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14,78041</w:t>
            </w:r>
          </w:p>
        </w:tc>
        <w:tc>
          <w:tcPr>
            <w:tcW w:w="1115" w:type="dxa"/>
            <w:shd w:val="clear" w:color="auto" w:fill="auto"/>
            <w:noWrap/>
            <w:tcMar>
              <w:left w:w="57" w:type="dxa"/>
              <w:right w:w="57" w:type="dxa"/>
            </w:tcMar>
            <w:vAlign w:val="bottom"/>
            <w:hideMark/>
          </w:tcPr>
          <w:p w14:paraId="02240A8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73</w:t>
            </w:r>
          </w:p>
        </w:tc>
      </w:tr>
      <w:tr w:rsidR="00C545A1" w:rsidRPr="00C545A1" w14:paraId="6700BA1F" w14:textId="77777777" w:rsidTr="00C545A1">
        <w:trPr>
          <w:trHeight w:val="255"/>
        </w:trPr>
        <w:tc>
          <w:tcPr>
            <w:tcW w:w="2978" w:type="dxa"/>
            <w:shd w:val="clear" w:color="auto" w:fill="auto"/>
            <w:noWrap/>
            <w:tcMar>
              <w:left w:w="57" w:type="dxa"/>
              <w:right w:w="57" w:type="dxa"/>
            </w:tcMar>
            <w:vAlign w:val="bottom"/>
            <w:hideMark/>
          </w:tcPr>
          <w:p w14:paraId="1B55164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Курчатова,21,4</w:t>
            </w:r>
          </w:p>
        </w:tc>
        <w:tc>
          <w:tcPr>
            <w:tcW w:w="1729" w:type="dxa"/>
            <w:shd w:val="clear" w:color="auto" w:fill="auto"/>
            <w:noWrap/>
            <w:tcMar>
              <w:left w:w="57" w:type="dxa"/>
              <w:right w:w="57" w:type="dxa"/>
            </w:tcMar>
            <w:vAlign w:val="bottom"/>
            <w:hideMark/>
          </w:tcPr>
          <w:p w14:paraId="2A439D8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EFFC6D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2,875</w:t>
            </w:r>
          </w:p>
        </w:tc>
        <w:tc>
          <w:tcPr>
            <w:tcW w:w="1051" w:type="dxa"/>
            <w:shd w:val="clear" w:color="auto" w:fill="auto"/>
            <w:noWrap/>
            <w:tcMar>
              <w:left w:w="57" w:type="dxa"/>
              <w:right w:w="57" w:type="dxa"/>
            </w:tcMar>
            <w:vAlign w:val="bottom"/>
            <w:hideMark/>
          </w:tcPr>
          <w:p w14:paraId="357C352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90F9CD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230</w:t>
            </w:r>
          </w:p>
        </w:tc>
      </w:tr>
      <w:tr w:rsidR="00C545A1" w:rsidRPr="00C545A1" w14:paraId="56D1ED00" w14:textId="77777777" w:rsidTr="00C545A1">
        <w:trPr>
          <w:trHeight w:val="255"/>
        </w:trPr>
        <w:tc>
          <w:tcPr>
            <w:tcW w:w="2978" w:type="dxa"/>
            <w:shd w:val="clear" w:color="auto" w:fill="auto"/>
            <w:noWrap/>
            <w:tcMar>
              <w:left w:w="57" w:type="dxa"/>
              <w:right w:w="57" w:type="dxa"/>
            </w:tcMar>
            <w:vAlign w:val="bottom"/>
            <w:hideMark/>
          </w:tcPr>
          <w:p w14:paraId="21F1252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Курчатова,21а</w:t>
            </w:r>
          </w:p>
        </w:tc>
        <w:tc>
          <w:tcPr>
            <w:tcW w:w="1729" w:type="dxa"/>
            <w:shd w:val="clear" w:color="auto" w:fill="auto"/>
            <w:noWrap/>
            <w:tcMar>
              <w:left w:w="57" w:type="dxa"/>
              <w:right w:w="57" w:type="dxa"/>
            </w:tcMar>
            <w:vAlign w:val="bottom"/>
            <w:hideMark/>
          </w:tcPr>
          <w:p w14:paraId="3B2C417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BD806F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2,95</w:t>
            </w:r>
          </w:p>
        </w:tc>
        <w:tc>
          <w:tcPr>
            <w:tcW w:w="1051" w:type="dxa"/>
            <w:shd w:val="clear" w:color="auto" w:fill="auto"/>
            <w:noWrap/>
            <w:tcMar>
              <w:left w:w="57" w:type="dxa"/>
              <w:right w:w="57" w:type="dxa"/>
            </w:tcMar>
            <w:vAlign w:val="bottom"/>
            <w:hideMark/>
          </w:tcPr>
          <w:p w14:paraId="1990D77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4A631D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236</w:t>
            </w:r>
          </w:p>
        </w:tc>
      </w:tr>
      <w:tr w:rsidR="00C545A1" w:rsidRPr="00C545A1" w14:paraId="328DBB23" w14:textId="77777777" w:rsidTr="00C545A1">
        <w:trPr>
          <w:trHeight w:val="255"/>
        </w:trPr>
        <w:tc>
          <w:tcPr>
            <w:tcW w:w="2978" w:type="dxa"/>
            <w:shd w:val="clear" w:color="auto" w:fill="auto"/>
            <w:noWrap/>
            <w:tcMar>
              <w:left w:w="57" w:type="dxa"/>
              <w:right w:w="57" w:type="dxa"/>
            </w:tcMar>
            <w:vAlign w:val="bottom"/>
            <w:hideMark/>
          </w:tcPr>
          <w:p w14:paraId="4E7DFD2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Курчатова,23,1</w:t>
            </w:r>
          </w:p>
        </w:tc>
        <w:tc>
          <w:tcPr>
            <w:tcW w:w="1729" w:type="dxa"/>
            <w:shd w:val="clear" w:color="auto" w:fill="auto"/>
            <w:noWrap/>
            <w:tcMar>
              <w:left w:w="57" w:type="dxa"/>
              <w:right w:w="57" w:type="dxa"/>
            </w:tcMar>
            <w:vAlign w:val="bottom"/>
            <w:hideMark/>
          </w:tcPr>
          <w:p w14:paraId="5266A1E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465F079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4,15</w:t>
            </w:r>
          </w:p>
        </w:tc>
        <w:tc>
          <w:tcPr>
            <w:tcW w:w="1051" w:type="dxa"/>
            <w:shd w:val="clear" w:color="auto" w:fill="auto"/>
            <w:noWrap/>
            <w:tcMar>
              <w:left w:w="57" w:type="dxa"/>
              <w:right w:w="57" w:type="dxa"/>
            </w:tcMar>
            <w:vAlign w:val="bottom"/>
            <w:hideMark/>
          </w:tcPr>
          <w:p w14:paraId="46B32DC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2F02A2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332</w:t>
            </w:r>
          </w:p>
        </w:tc>
      </w:tr>
      <w:tr w:rsidR="00C545A1" w:rsidRPr="00C545A1" w14:paraId="22E6C3A5" w14:textId="77777777" w:rsidTr="00C545A1">
        <w:trPr>
          <w:trHeight w:val="255"/>
        </w:trPr>
        <w:tc>
          <w:tcPr>
            <w:tcW w:w="2978" w:type="dxa"/>
            <w:shd w:val="clear" w:color="auto" w:fill="auto"/>
            <w:noWrap/>
            <w:tcMar>
              <w:left w:w="57" w:type="dxa"/>
              <w:right w:w="57" w:type="dxa"/>
            </w:tcMar>
            <w:vAlign w:val="bottom"/>
            <w:hideMark/>
          </w:tcPr>
          <w:p w14:paraId="0251049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Курчатова,23,3</w:t>
            </w:r>
          </w:p>
        </w:tc>
        <w:tc>
          <w:tcPr>
            <w:tcW w:w="1729" w:type="dxa"/>
            <w:shd w:val="clear" w:color="auto" w:fill="auto"/>
            <w:noWrap/>
            <w:tcMar>
              <w:left w:w="57" w:type="dxa"/>
              <w:right w:w="57" w:type="dxa"/>
            </w:tcMar>
            <w:vAlign w:val="bottom"/>
            <w:hideMark/>
          </w:tcPr>
          <w:p w14:paraId="7928A96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27F8C5B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3,6</w:t>
            </w:r>
          </w:p>
        </w:tc>
        <w:tc>
          <w:tcPr>
            <w:tcW w:w="1051" w:type="dxa"/>
            <w:shd w:val="clear" w:color="auto" w:fill="auto"/>
            <w:noWrap/>
            <w:tcMar>
              <w:left w:w="57" w:type="dxa"/>
              <w:right w:w="57" w:type="dxa"/>
            </w:tcMar>
            <w:vAlign w:val="bottom"/>
            <w:hideMark/>
          </w:tcPr>
          <w:p w14:paraId="0DC6E04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1966D2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288</w:t>
            </w:r>
          </w:p>
        </w:tc>
      </w:tr>
      <w:tr w:rsidR="00C545A1" w:rsidRPr="00C545A1" w14:paraId="51CC741E" w14:textId="77777777" w:rsidTr="00C545A1">
        <w:trPr>
          <w:trHeight w:val="255"/>
        </w:trPr>
        <w:tc>
          <w:tcPr>
            <w:tcW w:w="2978" w:type="dxa"/>
            <w:shd w:val="clear" w:color="auto" w:fill="auto"/>
            <w:noWrap/>
            <w:tcMar>
              <w:left w:w="57" w:type="dxa"/>
              <w:right w:w="57" w:type="dxa"/>
            </w:tcMar>
            <w:vAlign w:val="bottom"/>
            <w:hideMark/>
          </w:tcPr>
          <w:p w14:paraId="09EC4D3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Курчатова,21,1</w:t>
            </w:r>
          </w:p>
        </w:tc>
        <w:tc>
          <w:tcPr>
            <w:tcW w:w="1729" w:type="dxa"/>
            <w:shd w:val="clear" w:color="auto" w:fill="auto"/>
            <w:noWrap/>
            <w:tcMar>
              <w:left w:w="57" w:type="dxa"/>
              <w:right w:w="57" w:type="dxa"/>
            </w:tcMar>
            <w:vAlign w:val="bottom"/>
            <w:hideMark/>
          </w:tcPr>
          <w:p w14:paraId="4959DF6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7DCA91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11,2125</w:t>
            </w:r>
          </w:p>
        </w:tc>
        <w:tc>
          <w:tcPr>
            <w:tcW w:w="1051" w:type="dxa"/>
            <w:shd w:val="clear" w:color="auto" w:fill="auto"/>
            <w:noWrap/>
            <w:tcMar>
              <w:left w:w="57" w:type="dxa"/>
              <w:right w:w="57" w:type="dxa"/>
            </w:tcMar>
            <w:vAlign w:val="bottom"/>
            <w:hideMark/>
          </w:tcPr>
          <w:p w14:paraId="074FD16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C21A53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897</w:t>
            </w:r>
          </w:p>
        </w:tc>
      </w:tr>
      <w:tr w:rsidR="00C545A1" w:rsidRPr="00C545A1" w14:paraId="591761EF" w14:textId="77777777" w:rsidTr="00C545A1">
        <w:trPr>
          <w:trHeight w:val="255"/>
        </w:trPr>
        <w:tc>
          <w:tcPr>
            <w:tcW w:w="2978" w:type="dxa"/>
            <w:shd w:val="clear" w:color="auto" w:fill="auto"/>
            <w:noWrap/>
            <w:tcMar>
              <w:left w:w="57" w:type="dxa"/>
              <w:right w:w="57" w:type="dxa"/>
            </w:tcMar>
            <w:vAlign w:val="bottom"/>
            <w:hideMark/>
          </w:tcPr>
          <w:p w14:paraId="2B8F78C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Курчатова,21,2</w:t>
            </w:r>
          </w:p>
        </w:tc>
        <w:tc>
          <w:tcPr>
            <w:tcW w:w="1729" w:type="dxa"/>
            <w:shd w:val="clear" w:color="auto" w:fill="auto"/>
            <w:noWrap/>
            <w:tcMar>
              <w:left w:w="57" w:type="dxa"/>
              <w:right w:w="57" w:type="dxa"/>
            </w:tcMar>
            <w:vAlign w:val="bottom"/>
            <w:hideMark/>
          </w:tcPr>
          <w:p w14:paraId="3A18D73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6041A1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0,925</w:t>
            </w:r>
          </w:p>
        </w:tc>
        <w:tc>
          <w:tcPr>
            <w:tcW w:w="1051" w:type="dxa"/>
            <w:shd w:val="clear" w:color="auto" w:fill="auto"/>
            <w:noWrap/>
            <w:tcMar>
              <w:left w:w="57" w:type="dxa"/>
              <w:right w:w="57" w:type="dxa"/>
            </w:tcMar>
            <w:vAlign w:val="bottom"/>
            <w:hideMark/>
          </w:tcPr>
          <w:p w14:paraId="4668B88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A7C997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74</w:t>
            </w:r>
          </w:p>
        </w:tc>
      </w:tr>
      <w:tr w:rsidR="00C545A1" w:rsidRPr="00C545A1" w14:paraId="4C854C0E" w14:textId="77777777" w:rsidTr="00C545A1">
        <w:trPr>
          <w:trHeight w:val="255"/>
        </w:trPr>
        <w:tc>
          <w:tcPr>
            <w:tcW w:w="2978" w:type="dxa"/>
            <w:shd w:val="clear" w:color="auto" w:fill="auto"/>
            <w:noWrap/>
            <w:tcMar>
              <w:left w:w="57" w:type="dxa"/>
              <w:right w:w="57" w:type="dxa"/>
            </w:tcMar>
            <w:vAlign w:val="bottom"/>
            <w:hideMark/>
          </w:tcPr>
          <w:p w14:paraId="7114FE8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Курчатова,19в,2</w:t>
            </w:r>
          </w:p>
        </w:tc>
        <w:tc>
          <w:tcPr>
            <w:tcW w:w="1729" w:type="dxa"/>
            <w:shd w:val="clear" w:color="auto" w:fill="auto"/>
            <w:noWrap/>
            <w:tcMar>
              <w:left w:w="57" w:type="dxa"/>
              <w:right w:w="57" w:type="dxa"/>
            </w:tcMar>
            <w:vAlign w:val="bottom"/>
            <w:hideMark/>
          </w:tcPr>
          <w:p w14:paraId="4D74EEF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A011C1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379EFFA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9C1D7E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2E413B2A" w14:textId="77777777" w:rsidTr="00C545A1">
        <w:trPr>
          <w:trHeight w:val="255"/>
        </w:trPr>
        <w:tc>
          <w:tcPr>
            <w:tcW w:w="2978" w:type="dxa"/>
            <w:shd w:val="clear" w:color="auto" w:fill="auto"/>
            <w:noWrap/>
            <w:tcMar>
              <w:left w:w="57" w:type="dxa"/>
              <w:right w:w="57" w:type="dxa"/>
            </w:tcMar>
            <w:vAlign w:val="bottom"/>
            <w:hideMark/>
          </w:tcPr>
          <w:p w14:paraId="30C38E5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Курчатова,18а,2</w:t>
            </w:r>
          </w:p>
        </w:tc>
        <w:tc>
          <w:tcPr>
            <w:tcW w:w="1729" w:type="dxa"/>
            <w:shd w:val="clear" w:color="auto" w:fill="auto"/>
            <w:noWrap/>
            <w:tcMar>
              <w:left w:w="57" w:type="dxa"/>
              <w:right w:w="57" w:type="dxa"/>
            </w:tcMar>
            <w:vAlign w:val="bottom"/>
            <w:hideMark/>
          </w:tcPr>
          <w:p w14:paraId="5937ECC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51846ED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0,9</w:t>
            </w:r>
          </w:p>
        </w:tc>
        <w:tc>
          <w:tcPr>
            <w:tcW w:w="1051" w:type="dxa"/>
            <w:shd w:val="clear" w:color="auto" w:fill="auto"/>
            <w:noWrap/>
            <w:tcMar>
              <w:left w:w="57" w:type="dxa"/>
              <w:right w:w="57" w:type="dxa"/>
            </w:tcMar>
            <w:vAlign w:val="bottom"/>
            <w:hideMark/>
          </w:tcPr>
          <w:p w14:paraId="609CAC9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5969E3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72</w:t>
            </w:r>
          </w:p>
        </w:tc>
      </w:tr>
      <w:tr w:rsidR="00C545A1" w:rsidRPr="00C545A1" w14:paraId="4F153DE1" w14:textId="77777777" w:rsidTr="00C545A1">
        <w:trPr>
          <w:trHeight w:val="255"/>
        </w:trPr>
        <w:tc>
          <w:tcPr>
            <w:tcW w:w="2978" w:type="dxa"/>
            <w:shd w:val="clear" w:color="auto" w:fill="auto"/>
            <w:noWrap/>
            <w:tcMar>
              <w:left w:w="57" w:type="dxa"/>
              <w:right w:w="57" w:type="dxa"/>
            </w:tcMar>
            <w:vAlign w:val="bottom"/>
            <w:hideMark/>
          </w:tcPr>
          <w:p w14:paraId="17878C4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Мира,19,1</w:t>
            </w:r>
          </w:p>
        </w:tc>
        <w:tc>
          <w:tcPr>
            <w:tcW w:w="1729" w:type="dxa"/>
            <w:shd w:val="clear" w:color="auto" w:fill="auto"/>
            <w:noWrap/>
            <w:tcMar>
              <w:left w:w="57" w:type="dxa"/>
              <w:right w:w="57" w:type="dxa"/>
            </w:tcMar>
            <w:vAlign w:val="bottom"/>
            <w:hideMark/>
          </w:tcPr>
          <w:p w14:paraId="461E623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6AA44E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1,825</w:t>
            </w:r>
          </w:p>
        </w:tc>
        <w:tc>
          <w:tcPr>
            <w:tcW w:w="1051" w:type="dxa"/>
            <w:shd w:val="clear" w:color="auto" w:fill="auto"/>
            <w:noWrap/>
            <w:tcMar>
              <w:left w:w="57" w:type="dxa"/>
              <w:right w:w="57" w:type="dxa"/>
            </w:tcMar>
            <w:vAlign w:val="bottom"/>
            <w:hideMark/>
          </w:tcPr>
          <w:p w14:paraId="1D21130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8E2C7B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146</w:t>
            </w:r>
          </w:p>
        </w:tc>
      </w:tr>
      <w:tr w:rsidR="00C545A1" w:rsidRPr="00C545A1" w14:paraId="322E7CF8" w14:textId="77777777" w:rsidTr="00C545A1">
        <w:trPr>
          <w:trHeight w:val="255"/>
        </w:trPr>
        <w:tc>
          <w:tcPr>
            <w:tcW w:w="2978" w:type="dxa"/>
            <w:shd w:val="clear" w:color="auto" w:fill="auto"/>
            <w:noWrap/>
            <w:tcMar>
              <w:left w:w="57" w:type="dxa"/>
              <w:right w:w="57" w:type="dxa"/>
            </w:tcMar>
            <w:vAlign w:val="bottom"/>
            <w:hideMark/>
          </w:tcPr>
          <w:p w14:paraId="7CF3BE9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Мира,15,2</w:t>
            </w:r>
          </w:p>
        </w:tc>
        <w:tc>
          <w:tcPr>
            <w:tcW w:w="1729" w:type="dxa"/>
            <w:shd w:val="clear" w:color="auto" w:fill="auto"/>
            <w:noWrap/>
            <w:tcMar>
              <w:left w:w="57" w:type="dxa"/>
              <w:right w:w="57" w:type="dxa"/>
            </w:tcMar>
            <w:vAlign w:val="bottom"/>
            <w:hideMark/>
          </w:tcPr>
          <w:p w14:paraId="2DE4CA7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D37A52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0,3125</w:t>
            </w:r>
          </w:p>
        </w:tc>
        <w:tc>
          <w:tcPr>
            <w:tcW w:w="1051" w:type="dxa"/>
            <w:shd w:val="clear" w:color="auto" w:fill="auto"/>
            <w:noWrap/>
            <w:tcMar>
              <w:left w:w="57" w:type="dxa"/>
              <w:right w:w="57" w:type="dxa"/>
            </w:tcMar>
            <w:vAlign w:val="bottom"/>
            <w:hideMark/>
          </w:tcPr>
          <w:p w14:paraId="1AC86B7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5CE9B7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r>
      <w:tr w:rsidR="00C545A1" w:rsidRPr="00C545A1" w14:paraId="33892DE0" w14:textId="77777777" w:rsidTr="00C545A1">
        <w:trPr>
          <w:trHeight w:val="255"/>
        </w:trPr>
        <w:tc>
          <w:tcPr>
            <w:tcW w:w="2978" w:type="dxa"/>
            <w:shd w:val="clear" w:color="auto" w:fill="auto"/>
            <w:noWrap/>
            <w:tcMar>
              <w:left w:w="57" w:type="dxa"/>
              <w:right w:w="57" w:type="dxa"/>
            </w:tcMar>
            <w:vAlign w:val="bottom"/>
            <w:hideMark/>
          </w:tcPr>
          <w:p w14:paraId="3C7D090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 xml:space="preserve">Победы,12а </w:t>
            </w:r>
            <w:proofErr w:type="spellStart"/>
            <w:r w:rsidRPr="00C545A1">
              <w:rPr>
                <w:rFonts w:ascii="Times New Roman" w:eastAsia="Times New Roman" w:hAnsi="Times New Roman" w:cs="Times New Roman"/>
                <w:sz w:val="24"/>
                <w:szCs w:val="24"/>
                <w:lang w:eastAsia="ru-RU"/>
              </w:rPr>
              <w:t>Гар</w:t>
            </w:r>
            <w:proofErr w:type="spellEnd"/>
            <w:r w:rsidRPr="00C545A1">
              <w:rPr>
                <w:rFonts w:ascii="Times New Roman" w:eastAsia="Times New Roman" w:hAnsi="Times New Roman" w:cs="Times New Roman"/>
                <w:sz w:val="24"/>
                <w:szCs w:val="24"/>
                <w:lang w:eastAsia="ru-RU"/>
              </w:rPr>
              <w:t>.</w:t>
            </w:r>
          </w:p>
        </w:tc>
        <w:tc>
          <w:tcPr>
            <w:tcW w:w="1729" w:type="dxa"/>
            <w:shd w:val="clear" w:color="auto" w:fill="auto"/>
            <w:noWrap/>
            <w:tcMar>
              <w:left w:w="57" w:type="dxa"/>
              <w:right w:w="57" w:type="dxa"/>
            </w:tcMar>
            <w:vAlign w:val="bottom"/>
            <w:hideMark/>
          </w:tcPr>
          <w:p w14:paraId="23D0A16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5CC749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0,125</w:t>
            </w:r>
          </w:p>
        </w:tc>
        <w:tc>
          <w:tcPr>
            <w:tcW w:w="1051" w:type="dxa"/>
            <w:shd w:val="clear" w:color="auto" w:fill="auto"/>
            <w:noWrap/>
            <w:tcMar>
              <w:left w:w="57" w:type="dxa"/>
              <w:right w:w="57" w:type="dxa"/>
            </w:tcMar>
            <w:vAlign w:val="bottom"/>
            <w:hideMark/>
          </w:tcPr>
          <w:p w14:paraId="5FA1709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F6A13D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10</w:t>
            </w:r>
          </w:p>
        </w:tc>
      </w:tr>
      <w:tr w:rsidR="00C545A1" w:rsidRPr="00C545A1" w14:paraId="234BB4C8" w14:textId="77777777" w:rsidTr="00C545A1">
        <w:trPr>
          <w:trHeight w:val="255"/>
        </w:trPr>
        <w:tc>
          <w:tcPr>
            <w:tcW w:w="2978" w:type="dxa"/>
            <w:shd w:val="clear" w:color="auto" w:fill="auto"/>
            <w:noWrap/>
            <w:tcMar>
              <w:left w:w="57" w:type="dxa"/>
              <w:right w:w="57" w:type="dxa"/>
            </w:tcMar>
            <w:vAlign w:val="bottom"/>
            <w:hideMark/>
          </w:tcPr>
          <w:p w14:paraId="30B1B86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Победы,12</w:t>
            </w:r>
          </w:p>
        </w:tc>
        <w:tc>
          <w:tcPr>
            <w:tcW w:w="1729" w:type="dxa"/>
            <w:shd w:val="clear" w:color="auto" w:fill="auto"/>
            <w:noWrap/>
            <w:tcMar>
              <w:left w:w="57" w:type="dxa"/>
              <w:right w:w="57" w:type="dxa"/>
            </w:tcMar>
            <w:vAlign w:val="bottom"/>
            <w:hideMark/>
          </w:tcPr>
          <w:p w14:paraId="2CFB181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7D7DC5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2,1375</w:t>
            </w:r>
          </w:p>
        </w:tc>
        <w:tc>
          <w:tcPr>
            <w:tcW w:w="1051" w:type="dxa"/>
            <w:shd w:val="clear" w:color="auto" w:fill="auto"/>
            <w:noWrap/>
            <w:tcMar>
              <w:left w:w="57" w:type="dxa"/>
              <w:right w:w="57" w:type="dxa"/>
            </w:tcMar>
            <w:vAlign w:val="bottom"/>
            <w:hideMark/>
          </w:tcPr>
          <w:p w14:paraId="6F2C88A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1A82B44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171</w:t>
            </w:r>
          </w:p>
        </w:tc>
      </w:tr>
      <w:tr w:rsidR="00C545A1" w:rsidRPr="00C545A1" w14:paraId="210BE454" w14:textId="77777777" w:rsidTr="00C545A1">
        <w:trPr>
          <w:trHeight w:val="255"/>
        </w:trPr>
        <w:tc>
          <w:tcPr>
            <w:tcW w:w="2978" w:type="dxa"/>
            <w:shd w:val="clear" w:color="auto" w:fill="auto"/>
            <w:noWrap/>
            <w:tcMar>
              <w:left w:w="57" w:type="dxa"/>
              <w:right w:w="57" w:type="dxa"/>
            </w:tcMar>
            <w:vAlign w:val="bottom"/>
            <w:hideMark/>
          </w:tcPr>
          <w:p w14:paraId="2A63291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Жукова,2,1</w:t>
            </w:r>
          </w:p>
        </w:tc>
        <w:tc>
          <w:tcPr>
            <w:tcW w:w="1729" w:type="dxa"/>
            <w:shd w:val="clear" w:color="auto" w:fill="auto"/>
            <w:noWrap/>
            <w:tcMar>
              <w:left w:w="57" w:type="dxa"/>
              <w:right w:w="57" w:type="dxa"/>
            </w:tcMar>
            <w:vAlign w:val="bottom"/>
            <w:hideMark/>
          </w:tcPr>
          <w:p w14:paraId="392BEEF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657B0F2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2,1375</w:t>
            </w:r>
          </w:p>
        </w:tc>
        <w:tc>
          <w:tcPr>
            <w:tcW w:w="1051" w:type="dxa"/>
            <w:shd w:val="clear" w:color="auto" w:fill="auto"/>
            <w:noWrap/>
            <w:tcMar>
              <w:left w:w="57" w:type="dxa"/>
              <w:right w:w="57" w:type="dxa"/>
            </w:tcMar>
            <w:vAlign w:val="bottom"/>
            <w:hideMark/>
          </w:tcPr>
          <w:p w14:paraId="3D016FC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B2A4E54"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171</w:t>
            </w:r>
          </w:p>
        </w:tc>
      </w:tr>
      <w:tr w:rsidR="00C545A1" w:rsidRPr="00C545A1" w14:paraId="213CD7D3" w14:textId="77777777" w:rsidTr="00C545A1">
        <w:trPr>
          <w:trHeight w:val="255"/>
        </w:trPr>
        <w:tc>
          <w:tcPr>
            <w:tcW w:w="2978" w:type="dxa"/>
            <w:shd w:val="clear" w:color="auto" w:fill="auto"/>
            <w:noWrap/>
            <w:tcMar>
              <w:left w:w="57" w:type="dxa"/>
              <w:right w:w="57" w:type="dxa"/>
            </w:tcMar>
            <w:vAlign w:val="bottom"/>
            <w:hideMark/>
          </w:tcPr>
          <w:p w14:paraId="60432F1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Курчатова,16,2</w:t>
            </w:r>
          </w:p>
        </w:tc>
        <w:tc>
          <w:tcPr>
            <w:tcW w:w="1729" w:type="dxa"/>
            <w:shd w:val="clear" w:color="auto" w:fill="auto"/>
            <w:noWrap/>
            <w:tcMar>
              <w:left w:w="57" w:type="dxa"/>
              <w:right w:w="57" w:type="dxa"/>
            </w:tcMar>
            <w:vAlign w:val="bottom"/>
            <w:hideMark/>
          </w:tcPr>
          <w:p w14:paraId="0C71CD7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4E3EE6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1,9375</w:t>
            </w:r>
          </w:p>
        </w:tc>
        <w:tc>
          <w:tcPr>
            <w:tcW w:w="1051" w:type="dxa"/>
            <w:shd w:val="clear" w:color="auto" w:fill="auto"/>
            <w:noWrap/>
            <w:tcMar>
              <w:left w:w="57" w:type="dxa"/>
              <w:right w:w="57" w:type="dxa"/>
            </w:tcMar>
            <w:vAlign w:val="bottom"/>
            <w:hideMark/>
          </w:tcPr>
          <w:p w14:paraId="373CAFC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E30CD3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155</w:t>
            </w:r>
          </w:p>
        </w:tc>
      </w:tr>
      <w:tr w:rsidR="00C545A1" w:rsidRPr="00C545A1" w14:paraId="64C2D929" w14:textId="77777777" w:rsidTr="00C545A1">
        <w:trPr>
          <w:trHeight w:val="255"/>
        </w:trPr>
        <w:tc>
          <w:tcPr>
            <w:tcW w:w="2978" w:type="dxa"/>
            <w:shd w:val="clear" w:color="auto" w:fill="auto"/>
            <w:noWrap/>
            <w:tcMar>
              <w:left w:w="57" w:type="dxa"/>
              <w:right w:w="57" w:type="dxa"/>
            </w:tcMar>
            <w:vAlign w:val="bottom"/>
            <w:hideMark/>
          </w:tcPr>
          <w:p w14:paraId="3630794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Курчатова,26,2</w:t>
            </w:r>
          </w:p>
        </w:tc>
        <w:tc>
          <w:tcPr>
            <w:tcW w:w="1729" w:type="dxa"/>
            <w:shd w:val="clear" w:color="auto" w:fill="auto"/>
            <w:noWrap/>
            <w:tcMar>
              <w:left w:w="57" w:type="dxa"/>
              <w:right w:w="57" w:type="dxa"/>
            </w:tcMar>
            <w:vAlign w:val="bottom"/>
            <w:hideMark/>
          </w:tcPr>
          <w:p w14:paraId="7CA907B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B999B1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4EDEE62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5830D75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1456843E" w14:textId="77777777" w:rsidTr="00C545A1">
        <w:trPr>
          <w:trHeight w:val="255"/>
        </w:trPr>
        <w:tc>
          <w:tcPr>
            <w:tcW w:w="2978" w:type="dxa"/>
            <w:shd w:val="clear" w:color="auto" w:fill="auto"/>
            <w:noWrap/>
            <w:tcMar>
              <w:left w:w="57" w:type="dxa"/>
              <w:right w:w="57" w:type="dxa"/>
            </w:tcMar>
            <w:vAlign w:val="bottom"/>
            <w:hideMark/>
          </w:tcPr>
          <w:p w14:paraId="2211D39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Мира,20,2</w:t>
            </w:r>
          </w:p>
        </w:tc>
        <w:tc>
          <w:tcPr>
            <w:tcW w:w="1729" w:type="dxa"/>
            <w:shd w:val="clear" w:color="auto" w:fill="auto"/>
            <w:noWrap/>
            <w:tcMar>
              <w:left w:w="57" w:type="dxa"/>
              <w:right w:w="57" w:type="dxa"/>
            </w:tcMar>
            <w:vAlign w:val="bottom"/>
            <w:hideMark/>
          </w:tcPr>
          <w:p w14:paraId="20EEE53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7DCC3B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0,1875</w:t>
            </w:r>
          </w:p>
        </w:tc>
        <w:tc>
          <w:tcPr>
            <w:tcW w:w="1051" w:type="dxa"/>
            <w:shd w:val="clear" w:color="auto" w:fill="auto"/>
            <w:noWrap/>
            <w:tcMar>
              <w:left w:w="57" w:type="dxa"/>
              <w:right w:w="57" w:type="dxa"/>
            </w:tcMar>
            <w:vAlign w:val="bottom"/>
            <w:hideMark/>
          </w:tcPr>
          <w:p w14:paraId="3B4C9DD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551207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15</w:t>
            </w:r>
          </w:p>
        </w:tc>
      </w:tr>
      <w:tr w:rsidR="00C545A1" w:rsidRPr="00C545A1" w14:paraId="08867EE4" w14:textId="77777777" w:rsidTr="00C545A1">
        <w:trPr>
          <w:trHeight w:val="255"/>
        </w:trPr>
        <w:tc>
          <w:tcPr>
            <w:tcW w:w="2978" w:type="dxa"/>
            <w:shd w:val="clear" w:color="auto" w:fill="auto"/>
            <w:noWrap/>
            <w:tcMar>
              <w:left w:w="57" w:type="dxa"/>
              <w:right w:w="57" w:type="dxa"/>
            </w:tcMar>
            <w:vAlign w:val="bottom"/>
            <w:hideMark/>
          </w:tcPr>
          <w:p w14:paraId="561BF54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Ляшенко,4,1</w:t>
            </w:r>
          </w:p>
        </w:tc>
        <w:tc>
          <w:tcPr>
            <w:tcW w:w="1729" w:type="dxa"/>
            <w:shd w:val="clear" w:color="auto" w:fill="auto"/>
            <w:noWrap/>
            <w:tcMar>
              <w:left w:w="57" w:type="dxa"/>
              <w:right w:w="57" w:type="dxa"/>
            </w:tcMar>
            <w:vAlign w:val="bottom"/>
            <w:hideMark/>
          </w:tcPr>
          <w:p w14:paraId="099E35F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589C21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w:t>
            </w:r>
          </w:p>
        </w:tc>
        <w:tc>
          <w:tcPr>
            <w:tcW w:w="1051" w:type="dxa"/>
            <w:shd w:val="clear" w:color="auto" w:fill="auto"/>
            <w:noWrap/>
            <w:tcMar>
              <w:left w:w="57" w:type="dxa"/>
              <w:right w:w="57" w:type="dxa"/>
            </w:tcMar>
            <w:vAlign w:val="bottom"/>
            <w:hideMark/>
          </w:tcPr>
          <w:p w14:paraId="60E6BE8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0F27E4F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200</w:t>
            </w:r>
          </w:p>
        </w:tc>
      </w:tr>
      <w:tr w:rsidR="00C545A1" w:rsidRPr="00C545A1" w14:paraId="6DB91112" w14:textId="77777777" w:rsidTr="00C545A1">
        <w:trPr>
          <w:trHeight w:val="255"/>
        </w:trPr>
        <w:tc>
          <w:tcPr>
            <w:tcW w:w="2978" w:type="dxa"/>
            <w:shd w:val="clear" w:color="auto" w:fill="auto"/>
            <w:noWrap/>
            <w:tcMar>
              <w:left w:w="57" w:type="dxa"/>
              <w:right w:w="57" w:type="dxa"/>
            </w:tcMar>
            <w:vAlign w:val="bottom"/>
            <w:hideMark/>
          </w:tcPr>
          <w:p w14:paraId="2ABEB10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Ляшенко,2,1</w:t>
            </w:r>
          </w:p>
        </w:tc>
        <w:tc>
          <w:tcPr>
            <w:tcW w:w="1729" w:type="dxa"/>
            <w:shd w:val="clear" w:color="auto" w:fill="auto"/>
            <w:noWrap/>
            <w:tcMar>
              <w:left w:w="57" w:type="dxa"/>
              <w:right w:w="57" w:type="dxa"/>
            </w:tcMar>
            <w:vAlign w:val="bottom"/>
            <w:hideMark/>
          </w:tcPr>
          <w:p w14:paraId="709AC00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7BC5758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4,4625</w:t>
            </w:r>
          </w:p>
        </w:tc>
        <w:tc>
          <w:tcPr>
            <w:tcW w:w="1051" w:type="dxa"/>
            <w:shd w:val="clear" w:color="auto" w:fill="auto"/>
            <w:noWrap/>
            <w:tcMar>
              <w:left w:w="57" w:type="dxa"/>
              <w:right w:w="57" w:type="dxa"/>
            </w:tcMar>
            <w:vAlign w:val="bottom"/>
            <w:hideMark/>
          </w:tcPr>
          <w:p w14:paraId="613AA3A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21A5B90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357</w:t>
            </w:r>
          </w:p>
        </w:tc>
      </w:tr>
      <w:tr w:rsidR="00C545A1" w:rsidRPr="00C545A1" w14:paraId="53ADB6DA" w14:textId="77777777" w:rsidTr="00C545A1">
        <w:trPr>
          <w:trHeight w:val="255"/>
        </w:trPr>
        <w:tc>
          <w:tcPr>
            <w:tcW w:w="2978" w:type="dxa"/>
            <w:shd w:val="clear" w:color="auto" w:fill="auto"/>
            <w:noWrap/>
            <w:tcMar>
              <w:left w:w="57" w:type="dxa"/>
              <w:right w:w="57" w:type="dxa"/>
            </w:tcMar>
            <w:vAlign w:val="bottom"/>
            <w:hideMark/>
          </w:tcPr>
          <w:p w14:paraId="6FD0C83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Курчатова,28а(маг)</w:t>
            </w:r>
          </w:p>
        </w:tc>
        <w:tc>
          <w:tcPr>
            <w:tcW w:w="1729" w:type="dxa"/>
            <w:shd w:val="clear" w:color="auto" w:fill="auto"/>
            <w:noWrap/>
            <w:tcMar>
              <w:left w:w="57" w:type="dxa"/>
              <w:right w:w="57" w:type="dxa"/>
            </w:tcMar>
            <w:vAlign w:val="bottom"/>
            <w:hideMark/>
          </w:tcPr>
          <w:p w14:paraId="379DB66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86A7D55"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0,275</w:t>
            </w:r>
          </w:p>
        </w:tc>
        <w:tc>
          <w:tcPr>
            <w:tcW w:w="1051" w:type="dxa"/>
            <w:shd w:val="clear" w:color="auto" w:fill="auto"/>
            <w:noWrap/>
            <w:tcMar>
              <w:left w:w="57" w:type="dxa"/>
              <w:right w:w="57" w:type="dxa"/>
            </w:tcMar>
            <w:vAlign w:val="bottom"/>
            <w:hideMark/>
          </w:tcPr>
          <w:p w14:paraId="6856F46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AEAFB0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22</w:t>
            </w:r>
          </w:p>
        </w:tc>
      </w:tr>
      <w:tr w:rsidR="00C545A1" w:rsidRPr="00C545A1" w14:paraId="43C43B60" w14:textId="77777777" w:rsidTr="00C545A1">
        <w:trPr>
          <w:trHeight w:val="255"/>
        </w:trPr>
        <w:tc>
          <w:tcPr>
            <w:tcW w:w="2978" w:type="dxa"/>
            <w:shd w:val="clear" w:color="auto" w:fill="auto"/>
            <w:noWrap/>
            <w:tcMar>
              <w:left w:w="57" w:type="dxa"/>
              <w:right w:w="57" w:type="dxa"/>
            </w:tcMar>
            <w:vAlign w:val="bottom"/>
            <w:hideMark/>
          </w:tcPr>
          <w:p w14:paraId="4A4CABB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№4/1</w:t>
            </w:r>
          </w:p>
        </w:tc>
        <w:tc>
          <w:tcPr>
            <w:tcW w:w="1729" w:type="dxa"/>
            <w:shd w:val="clear" w:color="auto" w:fill="auto"/>
            <w:noWrap/>
            <w:tcMar>
              <w:left w:w="57" w:type="dxa"/>
              <w:right w:w="57" w:type="dxa"/>
            </w:tcMar>
            <w:vAlign w:val="bottom"/>
            <w:hideMark/>
          </w:tcPr>
          <w:p w14:paraId="7A64D2F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8FD2F4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0,2975</w:t>
            </w:r>
          </w:p>
        </w:tc>
        <w:tc>
          <w:tcPr>
            <w:tcW w:w="1051" w:type="dxa"/>
            <w:shd w:val="clear" w:color="auto" w:fill="auto"/>
            <w:noWrap/>
            <w:tcMar>
              <w:left w:w="57" w:type="dxa"/>
              <w:right w:w="57" w:type="dxa"/>
            </w:tcMar>
            <w:vAlign w:val="bottom"/>
            <w:hideMark/>
          </w:tcPr>
          <w:p w14:paraId="740ACA5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4,471296</w:t>
            </w:r>
          </w:p>
        </w:tc>
        <w:tc>
          <w:tcPr>
            <w:tcW w:w="1115" w:type="dxa"/>
            <w:shd w:val="clear" w:color="auto" w:fill="auto"/>
            <w:noWrap/>
            <w:tcMar>
              <w:left w:w="57" w:type="dxa"/>
              <w:right w:w="57" w:type="dxa"/>
            </w:tcMar>
            <w:vAlign w:val="bottom"/>
            <w:hideMark/>
          </w:tcPr>
          <w:p w14:paraId="5D027EB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23,8</w:t>
            </w:r>
          </w:p>
        </w:tc>
      </w:tr>
      <w:tr w:rsidR="00C545A1" w:rsidRPr="00C545A1" w14:paraId="417C3D67" w14:textId="77777777" w:rsidTr="00C545A1">
        <w:trPr>
          <w:trHeight w:val="255"/>
        </w:trPr>
        <w:tc>
          <w:tcPr>
            <w:tcW w:w="2978" w:type="dxa"/>
            <w:shd w:val="clear" w:color="auto" w:fill="auto"/>
            <w:noWrap/>
            <w:tcMar>
              <w:left w:w="57" w:type="dxa"/>
              <w:right w:w="57" w:type="dxa"/>
            </w:tcMar>
            <w:vAlign w:val="bottom"/>
            <w:hideMark/>
          </w:tcPr>
          <w:p w14:paraId="5A26A63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w:t>
            </w:r>
          </w:p>
        </w:tc>
        <w:tc>
          <w:tcPr>
            <w:tcW w:w="1729" w:type="dxa"/>
            <w:shd w:val="clear" w:color="auto" w:fill="auto"/>
            <w:noWrap/>
            <w:tcMar>
              <w:left w:w="57" w:type="dxa"/>
              <w:right w:w="57" w:type="dxa"/>
            </w:tcMar>
            <w:vAlign w:val="bottom"/>
            <w:hideMark/>
          </w:tcPr>
          <w:p w14:paraId="17C48699"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696C488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0,23875</w:t>
            </w:r>
          </w:p>
        </w:tc>
        <w:tc>
          <w:tcPr>
            <w:tcW w:w="1051" w:type="dxa"/>
            <w:shd w:val="clear" w:color="auto" w:fill="auto"/>
            <w:noWrap/>
            <w:tcMar>
              <w:left w:w="57" w:type="dxa"/>
              <w:right w:w="57" w:type="dxa"/>
            </w:tcMar>
            <w:vAlign w:val="bottom"/>
            <w:hideMark/>
          </w:tcPr>
          <w:p w14:paraId="7A27AF5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4,258095</w:t>
            </w:r>
          </w:p>
        </w:tc>
        <w:tc>
          <w:tcPr>
            <w:tcW w:w="1115" w:type="dxa"/>
            <w:shd w:val="clear" w:color="auto" w:fill="auto"/>
            <w:noWrap/>
            <w:tcMar>
              <w:left w:w="57" w:type="dxa"/>
              <w:right w:w="57" w:type="dxa"/>
            </w:tcMar>
            <w:vAlign w:val="bottom"/>
            <w:hideMark/>
          </w:tcPr>
          <w:p w14:paraId="5F7FB62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19,1</w:t>
            </w:r>
          </w:p>
        </w:tc>
      </w:tr>
      <w:tr w:rsidR="00C545A1" w:rsidRPr="00C545A1" w14:paraId="454DD9F3" w14:textId="77777777" w:rsidTr="00C545A1">
        <w:trPr>
          <w:trHeight w:val="255"/>
        </w:trPr>
        <w:tc>
          <w:tcPr>
            <w:tcW w:w="2978" w:type="dxa"/>
            <w:shd w:val="clear" w:color="auto" w:fill="auto"/>
            <w:noWrap/>
            <w:tcMar>
              <w:left w:w="57" w:type="dxa"/>
              <w:right w:w="57" w:type="dxa"/>
            </w:tcMar>
            <w:vAlign w:val="bottom"/>
            <w:hideMark/>
          </w:tcPr>
          <w:p w14:paraId="564C719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Жукова,10</w:t>
            </w:r>
          </w:p>
        </w:tc>
        <w:tc>
          <w:tcPr>
            <w:tcW w:w="1729" w:type="dxa"/>
            <w:shd w:val="clear" w:color="auto" w:fill="auto"/>
            <w:noWrap/>
            <w:tcMar>
              <w:left w:w="57" w:type="dxa"/>
              <w:right w:w="57" w:type="dxa"/>
            </w:tcMar>
            <w:vAlign w:val="bottom"/>
            <w:hideMark/>
          </w:tcPr>
          <w:p w14:paraId="4DAE40D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30F943AE"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2,075</w:t>
            </w:r>
          </w:p>
        </w:tc>
        <w:tc>
          <w:tcPr>
            <w:tcW w:w="1051" w:type="dxa"/>
            <w:shd w:val="clear" w:color="auto" w:fill="auto"/>
            <w:noWrap/>
            <w:tcMar>
              <w:left w:w="57" w:type="dxa"/>
              <w:right w:w="57" w:type="dxa"/>
            </w:tcMar>
            <w:vAlign w:val="bottom"/>
            <w:hideMark/>
          </w:tcPr>
          <w:p w14:paraId="65A6351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344E924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166</w:t>
            </w:r>
          </w:p>
        </w:tc>
      </w:tr>
      <w:tr w:rsidR="00C545A1" w:rsidRPr="00C545A1" w14:paraId="57F80109" w14:textId="77777777" w:rsidTr="00C545A1">
        <w:trPr>
          <w:trHeight w:val="255"/>
        </w:trPr>
        <w:tc>
          <w:tcPr>
            <w:tcW w:w="2978" w:type="dxa"/>
            <w:shd w:val="clear" w:color="auto" w:fill="auto"/>
            <w:noWrap/>
            <w:tcMar>
              <w:left w:w="57" w:type="dxa"/>
              <w:right w:w="57" w:type="dxa"/>
            </w:tcMar>
            <w:vAlign w:val="bottom"/>
            <w:hideMark/>
          </w:tcPr>
          <w:p w14:paraId="56AF0F4D"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Мира,14(</w:t>
            </w:r>
            <w:proofErr w:type="spellStart"/>
            <w:r w:rsidRPr="00C545A1">
              <w:rPr>
                <w:rFonts w:ascii="Times New Roman" w:eastAsia="Times New Roman" w:hAnsi="Times New Roman" w:cs="Times New Roman"/>
                <w:sz w:val="24"/>
                <w:szCs w:val="24"/>
                <w:lang w:eastAsia="ru-RU"/>
              </w:rPr>
              <w:t>прист</w:t>
            </w:r>
            <w:proofErr w:type="spellEnd"/>
            <w:r w:rsidRPr="00C545A1">
              <w:rPr>
                <w:rFonts w:ascii="Times New Roman" w:eastAsia="Times New Roman" w:hAnsi="Times New Roman" w:cs="Times New Roman"/>
                <w:sz w:val="24"/>
                <w:szCs w:val="24"/>
                <w:lang w:eastAsia="ru-RU"/>
              </w:rPr>
              <w:t>)</w:t>
            </w:r>
          </w:p>
        </w:tc>
        <w:tc>
          <w:tcPr>
            <w:tcW w:w="1729" w:type="dxa"/>
            <w:shd w:val="clear" w:color="auto" w:fill="auto"/>
            <w:noWrap/>
            <w:tcMar>
              <w:left w:w="57" w:type="dxa"/>
              <w:right w:w="57" w:type="dxa"/>
            </w:tcMar>
            <w:vAlign w:val="bottom"/>
            <w:hideMark/>
          </w:tcPr>
          <w:p w14:paraId="14EAD68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10343BC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0,25</w:t>
            </w:r>
          </w:p>
        </w:tc>
        <w:tc>
          <w:tcPr>
            <w:tcW w:w="1051" w:type="dxa"/>
            <w:shd w:val="clear" w:color="auto" w:fill="auto"/>
            <w:noWrap/>
            <w:tcMar>
              <w:left w:w="57" w:type="dxa"/>
              <w:right w:w="57" w:type="dxa"/>
            </w:tcMar>
            <w:vAlign w:val="bottom"/>
            <w:hideMark/>
          </w:tcPr>
          <w:p w14:paraId="3EE51EA0"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6D4ACD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20</w:t>
            </w:r>
          </w:p>
        </w:tc>
      </w:tr>
      <w:tr w:rsidR="00C545A1" w:rsidRPr="00C545A1" w14:paraId="303C1EEC" w14:textId="77777777" w:rsidTr="00C545A1">
        <w:trPr>
          <w:trHeight w:val="255"/>
        </w:trPr>
        <w:tc>
          <w:tcPr>
            <w:tcW w:w="2978" w:type="dxa"/>
            <w:shd w:val="clear" w:color="auto" w:fill="auto"/>
            <w:noWrap/>
            <w:tcMar>
              <w:left w:w="57" w:type="dxa"/>
              <w:right w:w="57" w:type="dxa"/>
            </w:tcMar>
            <w:vAlign w:val="bottom"/>
            <w:hideMark/>
          </w:tcPr>
          <w:p w14:paraId="604C880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Победы,24</w:t>
            </w:r>
          </w:p>
        </w:tc>
        <w:tc>
          <w:tcPr>
            <w:tcW w:w="1729" w:type="dxa"/>
            <w:shd w:val="clear" w:color="auto" w:fill="auto"/>
            <w:noWrap/>
            <w:tcMar>
              <w:left w:w="57" w:type="dxa"/>
              <w:right w:w="57" w:type="dxa"/>
            </w:tcMar>
            <w:vAlign w:val="bottom"/>
            <w:hideMark/>
          </w:tcPr>
          <w:p w14:paraId="730AE1C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Элеваторное</w:t>
            </w:r>
          </w:p>
        </w:tc>
        <w:tc>
          <w:tcPr>
            <w:tcW w:w="1639" w:type="dxa"/>
            <w:shd w:val="clear" w:color="auto" w:fill="auto"/>
            <w:noWrap/>
            <w:tcMar>
              <w:left w:w="57" w:type="dxa"/>
              <w:right w:w="57" w:type="dxa"/>
            </w:tcMar>
            <w:vAlign w:val="bottom"/>
            <w:hideMark/>
          </w:tcPr>
          <w:p w14:paraId="0385B2AC"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3,375</w:t>
            </w:r>
          </w:p>
        </w:tc>
        <w:tc>
          <w:tcPr>
            <w:tcW w:w="1051" w:type="dxa"/>
            <w:shd w:val="clear" w:color="auto" w:fill="auto"/>
            <w:noWrap/>
            <w:tcMar>
              <w:left w:w="57" w:type="dxa"/>
              <w:right w:w="57" w:type="dxa"/>
            </w:tcMar>
            <w:vAlign w:val="bottom"/>
            <w:hideMark/>
          </w:tcPr>
          <w:p w14:paraId="3B24165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72793D9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270</w:t>
            </w:r>
          </w:p>
        </w:tc>
      </w:tr>
      <w:tr w:rsidR="00C545A1" w:rsidRPr="00C545A1" w14:paraId="5EFDD5D6" w14:textId="77777777" w:rsidTr="00C545A1">
        <w:trPr>
          <w:trHeight w:val="255"/>
        </w:trPr>
        <w:tc>
          <w:tcPr>
            <w:tcW w:w="2978" w:type="dxa"/>
            <w:shd w:val="clear" w:color="auto" w:fill="auto"/>
            <w:noWrap/>
            <w:tcMar>
              <w:left w:w="57" w:type="dxa"/>
              <w:right w:w="57" w:type="dxa"/>
            </w:tcMar>
            <w:vAlign w:val="bottom"/>
            <w:hideMark/>
          </w:tcPr>
          <w:p w14:paraId="0D7B1A9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Курчатова,18</w:t>
            </w:r>
            <w:proofErr w:type="gramStart"/>
            <w:r w:rsidRPr="00C545A1">
              <w:rPr>
                <w:rFonts w:ascii="Times New Roman" w:eastAsia="Times New Roman" w:hAnsi="Times New Roman" w:cs="Times New Roman"/>
                <w:sz w:val="24"/>
                <w:szCs w:val="24"/>
                <w:lang w:eastAsia="ru-RU"/>
              </w:rPr>
              <w:t>а,Пристр</w:t>
            </w:r>
            <w:proofErr w:type="gramEnd"/>
            <w:r w:rsidRPr="00C545A1">
              <w:rPr>
                <w:rFonts w:ascii="Times New Roman" w:eastAsia="Times New Roman" w:hAnsi="Times New Roman" w:cs="Times New Roman"/>
                <w:sz w:val="24"/>
                <w:szCs w:val="24"/>
                <w:lang w:eastAsia="ru-RU"/>
              </w:rPr>
              <w:t>.</w:t>
            </w:r>
          </w:p>
        </w:tc>
        <w:tc>
          <w:tcPr>
            <w:tcW w:w="1729" w:type="dxa"/>
            <w:shd w:val="clear" w:color="auto" w:fill="auto"/>
            <w:noWrap/>
            <w:tcMar>
              <w:left w:w="57" w:type="dxa"/>
              <w:right w:w="57" w:type="dxa"/>
            </w:tcMar>
            <w:vAlign w:val="bottom"/>
            <w:hideMark/>
          </w:tcPr>
          <w:p w14:paraId="46B7673F"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0500C0AB"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0,24</w:t>
            </w:r>
          </w:p>
        </w:tc>
        <w:tc>
          <w:tcPr>
            <w:tcW w:w="1051" w:type="dxa"/>
            <w:shd w:val="clear" w:color="auto" w:fill="auto"/>
            <w:noWrap/>
            <w:tcMar>
              <w:left w:w="57" w:type="dxa"/>
              <w:right w:w="57" w:type="dxa"/>
            </w:tcMar>
            <w:vAlign w:val="bottom"/>
            <w:hideMark/>
          </w:tcPr>
          <w:p w14:paraId="08EC1F5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657BF1F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19,2</w:t>
            </w:r>
          </w:p>
        </w:tc>
      </w:tr>
      <w:tr w:rsidR="00C545A1" w:rsidRPr="00C545A1" w14:paraId="03361DFC" w14:textId="77777777" w:rsidTr="00C545A1">
        <w:trPr>
          <w:trHeight w:val="255"/>
        </w:trPr>
        <w:tc>
          <w:tcPr>
            <w:tcW w:w="2978" w:type="dxa"/>
            <w:shd w:val="clear" w:color="auto" w:fill="auto"/>
            <w:noWrap/>
            <w:tcMar>
              <w:left w:w="57" w:type="dxa"/>
              <w:right w:w="57" w:type="dxa"/>
            </w:tcMar>
            <w:vAlign w:val="bottom"/>
            <w:hideMark/>
          </w:tcPr>
          <w:p w14:paraId="4B01556C"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Курчатова,13,1</w:t>
            </w:r>
          </w:p>
        </w:tc>
        <w:tc>
          <w:tcPr>
            <w:tcW w:w="1729" w:type="dxa"/>
            <w:shd w:val="clear" w:color="auto" w:fill="auto"/>
            <w:noWrap/>
            <w:tcMar>
              <w:left w:w="57" w:type="dxa"/>
              <w:right w:w="57" w:type="dxa"/>
            </w:tcMar>
            <w:vAlign w:val="bottom"/>
            <w:hideMark/>
          </w:tcPr>
          <w:p w14:paraId="0D36F28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10037DF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0,375</w:t>
            </w:r>
          </w:p>
        </w:tc>
        <w:tc>
          <w:tcPr>
            <w:tcW w:w="1051" w:type="dxa"/>
            <w:shd w:val="clear" w:color="auto" w:fill="auto"/>
            <w:noWrap/>
            <w:tcMar>
              <w:left w:w="57" w:type="dxa"/>
              <w:right w:w="57" w:type="dxa"/>
            </w:tcMar>
            <w:vAlign w:val="bottom"/>
            <w:hideMark/>
          </w:tcPr>
          <w:p w14:paraId="71041A6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w:t>
            </w:r>
          </w:p>
        </w:tc>
        <w:tc>
          <w:tcPr>
            <w:tcW w:w="1115" w:type="dxa"/>
            <w:shd w:val="clear" w:color="auto" w:fill="auto"/>
            <w:noWrap/>
            <w:tcMar>
              <w:left w:w="57" w:type="dxa"/>
              <w:right w:w="57" w:type="dxa"/>
            </w:tcMar>
            <w:vAlign w:val="bottom"/>
            <w:hideMark/>
          </w:tcPr>
          <w:p w14:paraId="45770CE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30</w:t>
            </w:r>
          </w:p>
        </w:tc>
      </w:tr>
      <w:tr w:rsidR="00C545A1" w:rsidRPr="00C545A1" w14:paraId="35E48DBA" w14:textId="77777777" w:rsidTr="00C545A1">
        <w:trPr>
          <w:trHeight w:val="255"/>
        </w:trPr>
        <w:tc>
          <w:tcPr>
            <w:tcW w:w="2978" w:type="dxa"/>
            <w:shd w:val="clear" w:color="auto" w:fill="auto"/>
            <w:noWrap/>
            <w:tcMar>
              <w:left w:w="57" w:type="dxa"/>
              <w:right w:w="57" w:type="dxa"/>
            </w:tcMar>
            <w:vAlign w:val="bottom"/>
            <w:hideMark/>
          </w:tcPr>
          <w:p w14:paraId="4E2904E4"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Курчатова,25,1</w:t>
            </w:r>
          </w:p>
        </w:tc>
        <w:tc>
          <w:tcPr>
            <w:tcW w:w="1729" w:type="dxa"/>
            <w:shd w:val="clear" w:color="auto" w:fill="auto"/>
            <w:noWrap/>
            <w:tcMar>
              <w:left w:w="57" w:type="dxa"/>
              <w:right w:w="57" w:type="dxa"/>
            </w:tcMar>
            <w:vAlign w:val="bottom"/>
            <w:hideMark/>
          </w:tcPr>
          <w:p w14:paraId="16AD8F73"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Независимое</w:t>
            </w:r>
          </w:p>
        </w:tc>
        <w:tc>
          <w:tcPr>
            <w:tcW w:w="1639" w:type="dxa"/>
            <w:shd w:val="clear" w:color="auto" w:fill="auto"/>
            <w:tcMar>
              <w:left w:w="57" w:type="dxa"/>
              <w:right w:w="57" w:type="dxa"/>
            </w:tcMar>
            <w:vAlign w:val="bottom"/>
          </w:tcPr>
          <w:p w14:paraId="1B64F97C"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3,87</w:t>
            </w:r>
          </w:p>
        </w:tc>
        <w:tc>
          <w:tcPr>
            <w:tcW w:w="1051" w:type="dxa"/>
            <w:shd w:val="clear" w:color="auto" w:fill="auto"/>
            <w:noWrap/>
            <w:tcMar>
              <w:left w:w="57" w:type="dxa"/>
              <w:right w:w="57" w:type="dxa"/>
            </w:tcMar>
            <w:vAlign w:val="bottom"/>
            <w:hideMark/>
          </w:tcPr>
          <w:p w14:paraId="0BC3C133"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0</w:t>
            </w:r>
          </w:p>
        </w:tc>
        <w:tc>
          <w:tcPr>
            <w:tcW w:w="1115" w:type="dxa"/>
            <w:shd w:val="clear" w:color="auto" w:fill="auto"/>
            <w:noWrap/>
            <w:tcMar>
              <w:left w:w="57" w:type="dxa"/>
              <w:right w:w="57" w:type="dxa"/>
            </w:tcMar>
            <w:vAlign w:val="bottom"/>
            <w:hideMark/>
          </w:tcPr>
          <w:p w14:paraId="6FD76903"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278</w:t>
            </w:r>
          </w:p>
        </w:tc>
      </w:tr>
      <w:tr w:rsidR="00C545A1" w:rsidRPr="00C545A1" w14:paraId="5438879A" w14:textId="77777777" w:rsidTr="00C545A1">
        <w:trPr>
          <w:trHeight w:val="255"/>
        </w:trPr>
        <w:tc>
          <w:tcPr>
            <w:tcW w:w="2978" w:type="dxa"/>
            <w:shd w:val="clear" w:color="auto" w:fill="auto"/>
            <w:noWrap/>
            <w:tcMar>
              <w:left w:w="57" w:type="dxa"/>
              <w:right w:w="57" w:type="dxa"/>
            </w:tcMar>
            <w:vAlign w:val="bottom"/>
            <w:hideMark/>
          </w:tcPr>
          <w:p w14:paraId="1C1DF94E"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Курчатова,25,2</w:t>
            </w:r>
          </w:p>
        </w:tc>
        <w:tc>
          <w:tcPr>
            <w:tcW w:w="1729" w:type="dxa"/>
            <w:shd w:val="clear" w:color="auto" w:fill="auto"/>
            <w:noWrap/>
            <w:tcMar>
              <w:left w:w="57" w:type="dxa"/>
              <w:right w:w="57" w:type="dxa"/>
            </w:tcMar>
            <w:vAlign w:val="bottom"/>
            <w:hideMark/>
          </w:tcPr>
          <w:p w14:paraId="44F1EBEB"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Независимое</w:t>
            </w:r>
          </w:p>
        </w:tc>
        <w:tc>
          <w:tcPr>
            <w:tcW w:w="1639" w:type="dxa"/>
            <w:shd w:val="clear" w:color="auto" w:fill="auto"/>
            <w:tcMar>
              <w:left w:w="57" w:type="dxa"/>
              <w:right w:w="57" w:type="dxa"/>
            </w:tcMar>
            <w:vAlign w:val="bottom"/>
          </w:tcPr>
          <w:p w14:paraId="0FF47442"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3,483</w:t>
            </w:r>
          </w:p>
        </w:tc>
        <w:tc>
          <w:tcPr>
            <w:tcW w:w="1051" w:type="dxa"/>
            <w:shd w:val="clear" w:color="auto" w:fill="auto"/>
            <w:noWrap/>
            <w:tcMar>
              <w:left w:w="57" w:type="dxa"/>
              <w:right w:w="57" w:type="dxa"/>
            </w:tcMar>
            <w:vAlign w:val="bottom"/>
            <w:hideMark/>
          </w:tcPr>
          <w:p w14:paraId="301CD24F"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0</w:t>
            </w:r>
          </w:p>
        </w:tc>
        <w:tc>
          <w:tcPr>
            <w:tcW w:w="1115" w:type="dxa"/>
            <w:shd w:val="clear" w:color="auto" w:fill="auto"/>
            <w:noWrap/>
            <w:tcMar>
              <w:left w:w="57" w:type="dxa"/>
              <w:right w:w="57" w:type="dxa"/>
            </w:tcMar>
            <w:vAlign w:val="bottom"/>
            <w:hideMark/>
          </w:tcPr>
          <w:p w14:paraId="5CBCDB5E"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265</w:t>
            </w:r>
          </w:p>
        </w:tc>
      </w:tr>
      <w:tr w:rsidR="00C545A1" w:rsidRPr="00C545A1" w14:paraId="2C4850B7" w14:textId="77777777" w:rsidTr="00C545A1">
        <w:trPr>
          <w:trHeight w:val="255"/>
        </w:trPr>
        <w:tc>
          <w:tcPr>
            <w:tcW w:w="2978" w:type="dxa"/>
            <w:shd w:val="clear" w:color="auto" w:fill="auto"/>
            <w:noWrap/>
            <w:tcMar>
              <w:left w:w="57" w:type="dxa"/>
              <w:right w:w="57" w:type="dxa"/>
            </w:tcMar>
            <w:vAlign w:val="bottom"/>
            <w:hideMark/>
          </w:tcPr>
          <w:p w14:paraId="17B712B6"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Курчатова,25,3</w:t>
            </w:r>
          </w:p>
        </w:tc>
        <w:tc>
          <w:tcPr>
            <w:tcW w:w="1729" w:type="dxa"/>
            <w:shd w:val="clear" w:color="auto" w:fill="auto"/>
            <w:noWrap/>
            <w:tcMar>
              <w:left w:w="57" w:type="dxa"/>
              <w:right w:w="57" w:type="dxa"/>
            </w:tcMar>
            <w:vAlign w:val="bottom"/>
            <w:hideMark/>
          </w:tcPr>
          <w:p w14:paraId="65559BF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Независимое</w:t>
            </w:r>
          </w:p>
        </w:tc>
        <w:tc>
          <w:tcPr>
            <w:tcW w:w="1639" w:type="dxa"/>
            <w:shd w:val="clear" w:color="auto" w:fill="auto"/>
            <w:tcMar>
              <w:left w:w="57" w:type="dxa"/>
              <w:right w:w="57" w:type="dxa"/>
            </w:tcMar>
            <w:vAlign w:val="bottom"/>
          </w:tcPr>
          <w:p w14:paraId="204C65DD"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4,65</w:t>
            </w:r>
          </w:p>
        </w:tc>
        <w:tc>
          <w:tcPr>
            <w:tcW w:w="1051" w:type="dxa"/>
            <w:shd w:val="clear" w:color="auto" w:fill="auto"/>
            <w:noWrap/>
            <w:tcMar>
              <w:left w:w="57" w:type="dxa"/>
              <w:right w:w="57" w:type="dxa"/>
            </w:tcMar>
            <w:vAlign w:val="bottom"/>
            <w:hideMark/>
          </w:tcPr>
          <w:p w14:paraId="2DEC85AF"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0</w:t>
            </w:r>
          </w:p>
        </w:tc>
        <w:tc>
          <w:tcPr>
            <w:tcW w:w="1115" w:type="dxa"/>
            <w:shd w:val="clear" w:color="auto" w:fill="auto"/>
            <w:noWrap/>
            <w:tcMar>
              <w:left w:w="57" w:type="dxa"/>
              <w:right w:w="57" w:type="dxa"/>
            </w:tcMar>
            <w:vAlign w:val="bottom"/>
            <w:hideMark/>
          </w:tcPr>
          <w:p w14:paraId="65D15F77" w14:textId="77777777" w:rsidR="00C545A1" w:rsidRPr="00C545A1" w:rsidRDefault="00C545A1" w:rsidP="00C545A1">
            <w:pPr>
              <w:jc w:val="right"/>
              <w:rPr>
                <w:rFonts w:ascii="Times New Roman" w:hAnsi="Times New Roman" w:cs="Times New Roman"/>
                <w:sz w:val="24"/>
                <w:szCs w:val="24"/>
              </w:rPr>
            </w:pPr>
            <w:r w:rsidRPr="00C545A1">
              <w:rPr>
                <w:rFonts w:ascii="Times New Roman" w:hAnsi="Times New Roman" w:cs="Times New Roman"/>
                <w:sz w:val="24"/>
                <w:szCs w:val="24"/>
              </w:rPr>
              <w:t>334</w:t>
            </w:r>
          </w:p>
        </w:tc>
      </w:tr>
      <w:tr w:rsidR="00C545A1" w:rsidRPr="00C545A1" w14:paraId="2DADEB53" w14:textId="77777777" w:rsidTr="00C545A1">
        <w:trPr>
          <w:trHeight w:val="255"/>
        </w:trPr>
        <w:tc>
          <w:tcPr>
            <w:tcW w:w="2978" w:type="dxa"/>
            <w:shd w:val="clear" w:color="auto" w:fill="auto"/>
            <w:noWrap/>
            <w:tcMar>
              <w:left w:w="57" w:type="dxa"/>
              <w:right w:w="57" w:type="dxa"/>
            </w:tcMar>
            <w:vAlign w:val="bottom"/>
            <w:hideMark/>
          </w:tcPr>
          <w:p w14:paraId="6D4D5950"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шоссе,33-Гараж</w:t>
            </w:r>
          </w:p>
        </w:tc>
        <w:tc>
          <w:tcPr>
            <w:tcW w:w="1729" w:type="dxa"/>
            <w:shd w:val="clear" w:color="auto" w:fill="auto"/>
            <w:noWrap/>
            <w:tcMar>
              <w:left w:w="57" w:type="dxa"/>
              <w:right w:w="57" w:type="dxa"/>
            </w:tcMar>
            <w:vAlign w:val="bottom"/>
            <w:hideMark/>
          </w:tcPr>
          <w:p w14:paraId="4B68544A"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C766908"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0,2625</w:t>
            </w:r>
          </w:p>
        </w:tc>
        <w:tc>
          <w:tcPr>
            <w:tcW w:w="1051" w:type="dxa"/>
            <w:shd w:val="clear" w:color="auto" w:fill="auto"/>
            <w:noWrap/>
            <w:tcMar>
              <w:left w:w="57" w:type="dxa"/>
              <w:right w:w="57" w:type="dxa"/>
            </w:tcMar>
            <w:vAlign w:val="bottom"/>
            <w:hideMark/>
          </w:tcPr>
          <w:p w14:paraId="65A8430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4,316346</w:t>
            </w:r>
          </w:p>
        </w:tc>
        <w:tc>
          <w:tcPr>
            <w:tcW w:w="1115" w:type="dxa"/>
            <w:shd w:val="clear" w:color="auto" w:fill="auto"/>
            <w:noWrap/>
            <w:tcMar>
              <w:left w:w="57" w:type="dxa"/>
              <w:right w:w="57" w:type="dxa"/>
            </w:tcMar>
            <w:vAlign w:val="bottom"/>
            <w:hideMark/>
          </w:tcPr>
          <w:p w14:paraId="03214057"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21</w:t>
            </w:r>
          </w:p>
        </w:tc>
      </w:tr>
      <w:tr w:rsidR="00C545A1" w:rsidRPr="00C545A1" w14:paraId="380730F9" w14:textId="77777777" w:rsidTr="00C545A1">
        <w:trPr>
          <w:trHeight w:val="255"/>
        </w:trPr>
        <w:tc>
          <w:tcPr>
            <w:tcW w:w="2978" w:type="dxa"/>
            <w:shd w:val="clear" w:color="auto" w:fill="auto"/>
            <w:noWrap/>
            <w:tcMar>
              <w:left w:w="57" w:type="dxa"/>
              <w:right w:w="57" w:type="dxa"/>
            </w:tcMar>
            <w:vAlign w:val="bottom"/>
            <w:hideMark/>
          </w:tcPr>
          <w:p w14:paraId="04299EF5"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шоссе,33-АБК/2</w:t>
            </w:r>
          </w:p>
        </w:tc>
        <w:tc>
          <w:tcPr>
            <w:tcW w:w="1729" w:type="dxa"/>
            <w:shd w:val="clear" w:color="auto" w:fill="auto"/>
            <w:noWrap/>
            <w:tcMar>
              <w:left w:w="57" w:type="dxa"/>
              <w:right w:w="57" w:type="dxa"/>
            </w:tcMar>
            <w:vAlign w:val="bottom"/>
            <w:hideMark/>
          </w:tcPr>
          <w:p w14:paraId="4BC3D24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266CD41"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0,77375</w:t>
            </w:r>
          </w:p>
        </w:tc>
        <w:tc>
          <w:tcPr>
            <w:tcW w:w="1051" w:type="dxa"/>
            <w:shd w:val="clear" w:color="auto" w:fill="auto"/>
            <w:noWrap/>
            <w:tcMar>
              <w:left w:w="57" w:type="dxa"/>
              <w:right w:w="57" w:type="dxa"/>
            </w:tcMar>
            <w:vAlign w:val="bottom"/>
            <w:hideMark/>
          </w:tcPr>
          <w:p w14:paraId="2CDCF9D3"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4,15774</w:t>
            </w:r>
          </w:p>
        </w:tc>
        <w:tc>
          <w:tcPr>
            <w:tcW w:w="1115" w:type="dxa"/>
            <w:shd w:val="clear" w:color="auto" w:fill="auto"/>
            <w:noWrap/>
            <w:tcMar>
              <w:left w:w="57" w:type="dxa"/>
              <w:right w:w="57" w:type="dxa"/>
            </w:tcMar>
            <w:vAlign w:val="bottom"/>
            <w:hideMark/>
          </w:tcPr>
          <w:p w14:paraId="3468EAD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61,9</w:t>
            </w:r>
          </w:p>
        </w:tc>
      </w:tr>
      <w:tr w:rsidR="00C545A1" w:rsidRPr="00C545A1" w14:paraId="31B3C661" w14:textId="77777777" w:rsidTr="00C545A1">
        <w:trPr>
          <w:trHeight w:val="255"/>
        </w:trPr>
        <w:tc>
          <w:tcPr>
            <w:tcW w:w="2978" w:type="dxa"/>
            <w:shd w:val="clear" w:color="auto" w:fill="auto"/>
            <w:noWrap/>
            <w:tcMar>
              <w:left w:w="57" w:type="dxa"/>
              <w:right w:w="57" w:type="dxa"/>
            </w:tcMar>
            <w:vAlign w:val="bottom"/>
            <w:hideMark/>
          </w:tcPr>
          <w:p w14:paraId="06EE90A2"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№4/3</w:t>
            </w:r>
          </w:p>
        </w:tc>
        <w:tc>
          <w:tcPr>
            <w:tcW w:w="1729" w:type="dxa"/>
            <w:shd w:val="clear" w:color="auto" w:fill="auto"/>
            <w:noWrap/>
            <w:tcMar>
              <w:left w:w="57" w:type="dxa"/>
              <w:right w:w="57" w:type="dxa"/>
            </w:tcMar>
            <w:vAlign w:val="bottom"/>
            <w:hideMark/>
          </w:tcPr>
          <w:p w14:paraId="092F57F8"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784E72A6"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0,32</w:t>
            </w:r>
          </w:p>
        </w:tc>
        <w:tc>
          <w:tcPr>
            <w:tcW w:w="1051" w:type="dxa"/>
            <w:shd w:val="clear" w:color="auto" w:fill="auto"/>
            <w:noWrap/>
            <w:tcMar>
              <w:left w:w="57" w:type="dxa"/>
              <w:right w:w="57" w:type="dxa"/>
            </w:tcMar>
            <w:vAlign w:val="bottom"/>
            <w:hideMark/>
          </w:tcPr>
          <w:p w14:paraId="749134ED"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4,471802</w:t>
            </w:r>
          </w:p>
        </w:tc>
        <w:tc>
          <w:tcPr>
            <w:tcW w:w="1115" w:type="dxa"/>
            <w:shd w:val="clear" w:color="auto" w:fill="auto"/>
            <w:noWrap/>
            <w:tcMar>
              <w:left w:w="57" w:type="dxa"/>
              <w:right w:w="57" w:type="dxa"/>
            </w:tcMar>
            <w:vAlign w:val="bottom"/>
            <w:hideMark/>
          </w:tcPr>
          <w:p w14:paraId="01A85439"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25,6</w:t>
            </w:r>
          </w:p>
        </w:tc>
      </w:tr>
      <w:tr w:rsidR="00C545A1" w:rsidRPr="00C545A1" w14:paraId="123382BB" w14:textId="77777777" w:rsidTr="00C545A1">
        <w:trPr>
          <w:trHeight w:val="255"/>
        </w:trPr>
        <w:tc>
          <w:tcPr>
            <w:tcW w:w="2978" w:type="dxa"/>
            <w:shd w:val="clear" w:color="auto" w:fill="auto"/>
            <w:noWrap/>
            <w:tcMar>
              <w:left w:w="57" w:type="dxa"/>
              <w:right w:w="57" w:type="dxa"/>
            </w:tcMar>
            <w:vAlign w:val="bottom"/>
            <w:hideMark/>
          </w:tcPr>
          <w:p w14:paraId="58CE4F81"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Киевское шоссе,33-Склад №4/2</w:t>
            </w:r>
          </w:p>
        </w:tc>
        <w:tc>
          <w:tcPr>
            <w:tcW w:w="1729" w:type="dxa"/>
            <w:shd w:val="clear" w:color="auto" w:fill="auto"/>
            <w:noWrap/>
            <w:tcMar>
              <w:left w:w="57" w:type="dxa"/>
              <w:right w:w="57" w:type="dxa"/>
            </w:tcMar>
            <w:vAlign w:val="bottom"/>
            <w:hideMark/>
          </w:tcPr>
          <w:p w14:paraId="7DCCEC27" w14:textId="77777777" w:rsidR="00C545A1" w:rsidRPr="00C545A1" w:rsidRDefault="00C545A1" w:rsidP="00C545A1">
            <w:pPr>
              <w:jc w:val="lef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Прямое</w:t>
            </w:r>
          </w:p>
        </w:tc>
        <w:tc>
          <w:tcPr>
            <w:tcW w:w="1639" w:type="dxa"/>
            <w:shd w:val="clear" w:color="auto" w:fill="auto"/>
            <w:noWrap/>
            <w:tcMar>
              <w:left w:w="57" w:type="dxa"/>
              <w:right w:w="57" w:type="dxa"/>
            </w:tcMar>
            <w:vAlign w:val="bottom"/>
            <w:hideMark/>
          </w:tcPr>
          <w:p w14:paraId="398C860F"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0,175</w:t>
            </w:r>
          </w:p>
        </w:tc>
        <w:tc>
          <w:tcPr>
            <w:tcW w:w="1051" w:type="dxa"/>
            <w:shd w:val="clear" w:color="auto" w:fill="auto"/>
            <w:noWrap/>
            <w:tcMar>
              <w:left w:w="57" w:type="dxa"/>
              <w:right w:w="57" w:type="dxa"/>
            </w:tcMar>
            <w:vAlign w:val="bottom"/>
            <w:hideMark/>
          </w:tcPr>
          <w:p w14:paraId="5EFFCAE2"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4,477234</w:t>
            </w:r>
          </w:p>
        </w:tc>
        <w:tc>
          <w:tcPr>
            <w:tcW w:w="1115" w:type="dxa"/>
            <w:shd w:val="clear" w:color="auto" w:fill="auto"/>
            <w:noWrap/>
            <w:tcMar>
              <w:left w:w="57" w:type="dxa"/>
              <w:right w:w="57" w:type="dxa"/>
            </w:tcMar>
            <w:vAlign w:val="bottom"/>
            <w:hideMark/>
          </w:tcPr>
          <w:p w14:paraId="16172D5A" w14:textId="77777777" w:rsidR="00C545A1" w:rsidRPr="00C545A1" w:rsidRDefault="00C545A1" w:rsidP="00C545A1">
            <w:pPr>
              <w:jc w:val="right"/>
              <w:rPr>
                <w:rFonts w:ascii="Times New Roman" w:eastAsia="Times New Roman" w:hAnsi="Times New Roman" w:cs="Times New Roman"/>
                <w:sz w:val="24"/>
                <w:szCs w:val="24"/>
                <w:lang w:eastAsia="ru-RU"/>
              </w:rPr>
            </w:pPr>
            <w:r w:rsidRPr="00C545A1">
              <w:rPr>
                <w:rFonts w:ascii="Times New Roman" w:eastAsia="Times New Roman" w:hAnsi="Times New Roman" w:cs="Times New Roman"/>
                <w:sz w:val="24"/>
                <w:szCs w:val="24"/>
                <w:lang w:eastAsia="ru-RU"/>
              </w:rPr>
              <w:t>14</w:t>
            </w:r>
          </w:p>
        </w:tc>
      </w:tr>
    </w:tbl>
    <w:p w14:paraId="5D2AF9C7" w14:textId="77777777" w:rsidR="00C545A1" w:rsidRPr="00C545A1" w:rsidRDefault="00C545A1" w:rsidP="00C545A1">
      <w:pPr>
        <w:jc w:val="left"/>
        <w:rPr>
          <w:rFonts w:ascii="Times New Roman" w:hAnsi="Times New Roman" w:cs="Times New Roman"/>
          <w:sz w:val="24"/>
          <w:szCs w:val="24"/>
        </w:rPr>
      </w:pPr>
    </w:p>
    <w:p w14:paraId="65E859C6" w14:textId="77777777" w:rsidR="00C545A1" w:rsidRPr="00C545A1" w:rsidRDefault="00C545A1" w:rsidP="004A148F">
      <w:pPr>
        <w:pStyle w:val="afffc"/>
        <w:tabs>
          <w:tab w:val="left" w:pos="993"/>
        </w:tabs>
        <w:ind w:firstLine="567"/>
        <w:rPr>
          <w:rFonts w:ascii="Times New Roman" w:hAnsi="Times New Roman" w:cs="Times New Roman"/>
          <w:color w:val="000000" w:themeColor="text1"/>
          <w:sz w:val="24"/>
          <w:szCs w:val="24"/>
          <w:lang w:eastAsia="ru-RU"/>
        </w:rPr>
      </w:pPr>
    </w:p>
    <w:p w14:paraId="19F0F2BD"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13" w:name="_Toc507777420"/>
      <w:r w:rsidRPr="00A539B3">
        <w:rPr>
          <w:rFonts w:ascii="Times New Roman" w:eastAsia="Calibri" w:hAnsi="Times New Roman" w:cs="Times New Roman"/>
          <w:b/>
          <w:bCs/>
          <w:color w:val="000000" w:themeColor="text1"/>
          <w:sz w:val="28"/>
          <w:szCs w:val="28"/>
        </w:rPr>
        <w:lastRenderedPageBreak/>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7"/>
      <w:bookmarkEnd w:id="8"/>
      <w:bookmarkEnd w:id="13"/>
    </w:p>
    <w:p w14:paraId="4B9CED97"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bookmarkStart w:id="14" w:name="_Toc413776516"/>
      <w:r w:rsidRPr="00A539B3">
        <w:rPr>
          <w:rFonts w:ascii="Times New Roman" w:eastAsia="MS Mincho" w:hAnsi="Times New Roman" w:cs="Times New Roman"/>
          <w:color w:val="000000" w:themeColor="text1"/>
          <w:sz w:val="24"/>
          <w:szCs w:val="24"/>
        </w:rPr>
        <w:t xml:space="preserve">Расчет показателей надежности системы теплоснабжения г. </w:t>
      </w:r>
      <w:r w:rsidR="001B536A" w:rsidRPr="00A539B3">
        <w:rPr>
          <w:rFonts w:ascii="Times New Roman" w:eastAsia="MS Mincho" w:hAnsi="Times New Roman" w:cs="Times New Roman"/>
          <w:color w:val="000000" w:themeColor="text1"/>
          <w:sz w:val="24"/>
          <w:szCs w:val="24"/>
        </w:rPr>
        <w:t>Обнинск</w:t>
      </w:r>
      <w:r w:rsidRPr="00A539B3">
        <w:rPr>
          <w:rFonts w:ascii="Times New Roman" w:eastAsia="MS Mincho" w:hAnsi="Times New Roman" w:cs="Times New Roman"/>
          <w:color w:val="000000" w:themeColor="text1"/>
          <w:sz w:val="24"/>
          <w:szCs w:val="24"/>
        </w:rPr>
        <w:t>а основывается на Методических указаниях по анализу показателей, используемых для оценки надежности систем теплоснабжения, утвержденных Приказом Министерства регионального развития РФ 26.07.13 г. №310 «Об утверждении Методических указаний по анализу показателей, используемых для оценки надежности систем теплоснабжения».</w:t>
      </w:r>
    </w:p>
    <w:p w14:paraId="5E5384C8" w14:textId="77777777" w:rsidR="00253017" w:rsidRPr="00A539B3" w:rsidRDefault="00253017" w:rsidP="00253017">
      <w:pPr>
        <w:keepNext/>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Методические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4519DF12"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высоконадежные;</w:t>
      </w:r>
    </w:p>
    <w:p w14:paraId="0C8F9D65"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надежные;</w:t>
      </w:r>
    </w:p>
    <w:p w14:paraId="7C95D5B9"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малонадежные;</w:t>
      </w:r>
    </w:p>
    <w:p w14:paraId="1B351697"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ненадежные.</w:t>
      </w:r>
    </w:p>
    <w:p w14:paraId="5EB06669"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Методические указания предназначены для использования инженерно-техническими работниками теплоэнергетических предприятий, персоналом органов государственного энергетического надзора и органов исполнительной власти субъектов Российской Федерации при проведении оценки надежности систем теплоснабжения поселений, городских округов.</w:t>
      </w:r>
    </w:p>
    <w:p w14:paraId="3055B5E5" w14:textId="77777777" w:rsidR="00253017" w:rsidRPr="00A539B3" w:rsidRDefault="00253017" w:rsidP="00253017">
      <w:pPr>
        <w:widowControl w:val="0"/>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Надежность системы теплоснабжения должна обеспечивать бесперебойное снабжение потребителей тепловой энергией в течение заданного периода, недопущение опасных для людей и окружающей среды ситуаций.</w:t>
      </w:r>
    </w:p>
    <w:p w14:paraId="632FCD4F" w14:textId="77777777" w:rsidR="00874B9A" w:rsidRPr="00A539B3" w:rsidRDefault="00874B9A" w:rsidP="00874B9A">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Показатели надежности системы теплоснабжения подразделяются на:</w:t>
      </w:r>
    </w:p>
    <w:p w14:paraId="3BE4359A"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bCs/>
          <w:iCs/>
          <w:color w:val="000000" w:themeColor="text1"/>
          <w:sz w:val="24"/>
          <w:szCs w:val="24"/>
        </w:rPr>
      </w:pPr>
      <w:r w:rsidRPr="00A539B3">
        <w:rPr>
          <w:rFonts w:ascii="Times New Roman" w:eastAsia="MS Mincho" w:hAnsi="Times New Roman" w:cs="Times New Roman"/>
          <w:color w:val="000000" w:themeColor="text1"/>
          <w:sz w:val="24"/>
          <w:szCs w:val="24"/>
        </w:rPr>
        <w:t>показатель надежности электроснабжения источников тепловой энергии (</w:t>
      </w:r>
      <w:proofErr w:type="spellStart"/>
      <w:r w:rsidRPr="00A539B3">
        <w:rPr>
          <w:rFonts w:ascii="Times New Roman" w:eastAsia="MS Mincho" w:hAnsi="Times New Roman" w:cs="Times New Roman"/>
          <w:bCs/>
          <w:iCs/>
          <w:color w:val="000000" w:themeColor="text1"/>
          <w:sz w:val="24"/>
          <w:szCs w:val="24"/>
        </w:rPr>
        <w:t>K</w:t>
      </w:r>
      <w:r w:rsidRPr="00A539B3">
        <w:rPr>
          <w:rFonts w:ascii="Times New Roman" w:eastAsia="MS Mincho" w:hAnsi="Times New Roman" w:cs="Times New Roman"/>
          <w:bCs/>
          <w:iCs/>
          <w:color w:val="000000" w:themeColor="text1"/>
          <w:sz w:val="24"/>
          <w:szCs w:val="24"/>
          <w:vertAlign w:val="subscript"/>
        </w:rPr>
        <w:t>э</w:t>
      </w:r>
      <w:proofErr w:type="spellEnd"/>
      <w:r w:rsidRPr="00A539B3">
        <w:rPr>
          <w:rFonts w:ascii="Times New Roman" w:eastAsia="MS Mincho" w:hAnsi="Times New Roman" w:cs="Times New Roman"/>
          <w:color w:val="000000" w:themeColor="text1"/>
          <w:sz w:val="24"/>
          <w:szCs w:val="24"/>
        </w:rPr>
        <w:t>);</w:t>
      </w:r>
    </w:p>
    <w:p w14:paraId="3CE92FFC"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надежности водоснабжения источников тепловой энергии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в</w:t>
      </w:r>
      <w:proofErr w:type="spellEnd"/>
      <w:r w:rsidRPr="00A539B3">
        <w:rPr>
          <w:rFonts w:ascii="Times New Roman" w:eastAsia="MS Mincho" w:hAnsi="Times New Roman" w:cs="Times New Roman"/>
          <w:color w:val="000000" w:themeColor="text1"/>
          <w:sz w:val="24"/>
          <w:szCs w:val="24"/>
        </w:rPr>
        <w:t>);</w:t>
      </w:r>
    </w:p>
    <w:p w14:paraId="58E2A49F"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надежности топливоснабжения источников тепловой энергии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т</w:t>
      </w:r>
      <w:proofErr w:type="spellEnd"/>
      <w:r w:rsidRPr="00A539B3">
        <w:rPr>
          <w:rFonts w:ascii="Times New Roman" w:eastAsia="MS Mincho" w:hAnsi="Times New Roman" w:cs="Times New Roman"/>
          <w:color w:val="000000" w:themeColor="text1"/>
          <w:sz w:val="24"/>
          <w:szCs w:val="24"/>
        </w:rPr>
        <w:t>);</w:t>
      </w:r>
    </w:p>
    <w:p w14:paraId="09D24BF2"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б</w:t>
      </w:r>
      <w:proofErr w:type="spellEnd"/>
      <w:r w:rsidRPr="00A539B3">
        <w:rPr>
          <w:rFonts w:ascii="Times New Roman" w:eastAsia="MS Mincho" w:hAnsi="Times New Roman" w:cs="Times New Roman"/>
          <w:color w:val="000000" w:themeColor="text1"/>
          <w:sz w:val="24"/>
          <w:szCs w:val="24"/>
        </w:rPr>
        <w:t>);</w:t>
      </w:r>
    </w:p>
    <w:p w14:paraId="63B830C5"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уровня резервирования источников тепловой энергии и элементов тепловой сети путем их кольцевания и устройств перемычек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р</w:t>
      </w:r>
      <w:proofErr w:type="spellEnd"/>
      <w:r w:rsidRPr="00A539B3">
        <w:rPr>
          <w:rFonts w:ascii="Times New Roman" w:eastAsia="MS Mincho" w:hAnsi="Times New Roman" w:cs="Times New Roman"/>
          <w:color w:val="000000" w:themeColor="text1"/>
          <w:sz w:val="24"/>
          <w:szCs w:val="24"/>
        </w:rPr>
        <w:t>);</w:t>
      </w:r>
    </w:p>
    <w:p w14:paraId="2C33D5B3"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технического состояния тепловых сетей, характеризуемый наличием ветхих, подлежащих замене трубопроводов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с</w:t>
      </w:r>
      <w:proofErr w:type="spellEnd"/>
      <w:r w:rsidRPr="00A539B3">
        <w:rPr>
          <w:rFonts w:ascii="Times New Roman" w:eastAsia="MS Mincho" w:hAnsi="Times New Roman" w:cs="Times New Roman"/>
          <w:color w:val="000000" w:themeColor="text1"/>
          <w:sz w:val="24"/>
          <w:szCs w:val="24"/>
        </w:rPr>
        <w:t>);</w:t>
      </w:r>
    </w:p>
    <w:p w14:paraId="5B9A0F97"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интенсивности отказов систем теплоснабжения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отк.тс</w:t>
      </w:r>
      <w:proofErr w:type="spellEnd"/>
      <w:r w:rsidRPr="00A539B3">
        <w:rPr>
          <w:rFonts w:ascii="Times New Roman" w:eastAsia="MS Mincho" w:hAnsi="Times New Roman" w:cs="Times New Roman"/>
          <w:color w:val="000000" w:themeColor="text1"/>
          <w:sz w:val="24"/>
          <w:szCs w:val="24"/>
        </w:rPr>
        <w:t>);</w:t>
      </w:r>
    </w:p>
    <w:p w14:paraId="4054EC59"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xml:space="preserve">показатель относительного аварийного </w:t>
      </w:r>
      <w:proofErr w:type="spellStart"/>
      <w:r w:rsidRPr="00A539B3">
        <w:rPr>
          <w:rFonts w:ascii="Times New Roman" w:eastAsia="MS Mincho" w:hAnsi="Times New Roman" w:cs="Times New Roman"/>
          <w:color w:val="000000" w:themeColor="text1"/>
          <w:sz w:val="24"/>
          <w:szCs w:val="24"/>
        </w:rPr>
        <w:t>недоотпуска</w:t>
      </w:r>
      <w:proofErr w:type="spellEnd"/>
      <w:r w:rsidRPr="00A539B3">
        <w:rPr>
          <w:rFonts w:ascii="Times New Roman" w:eastAsia="MS Mincho" w:hAnsi="Times New Roman" w:cs="Times New Roman"/>
          <w:color w:val="000000" w:themeColor="text1"/>
          <w:sz w:val="24"/>
          <w:szCs w:val="24"/>
        </w:rPr>
        <w:t xml:space="preserve"> тепла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нед</w:t>
      </w:r>
      <w:proofErr w:type="spellEnd"/>
      <w:r w:rsidRPr="00A539B3">
        <w:rPr>
          <w:rFonts w:ascii="Times New Roman" w:eastAsia="MS Mincho" w:hAnsi="Times New Roman" w:cs="Times New Roman"/>
          <w:color w:val="000000" w:themeColor="text1"/>
          <w:sz w:val="24"/>
          <w:szCs w:val="24"/>
        </w:rPr>
        <w:t>);</w:t>
      </w:r>
    </w:p>
    <w:p w14:paraId="14FBD9AB"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lastRenderedPageBreak/>
        <w:t>показатель готовности теплоснабжающих организаций к проведению аварийно-восстановительных работ в системах теплоснабжения (итоговый показатель)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гот</w:t>
      </w:r>
      <w:proofErr w:type="spellEnd"/>
      <w:r w:rsidRPr="00A539B3">
        <w:rPr>
          <w:rFonts w:ascii="Times New Roman" w:eastAsia="MS Mincho" w:hAnsi="Times New Roman" w:cs="Times New Roman"/>
          <w:color w:val="000000" w:themeColor="text1"/>
          <w:sz w:val="24"/>
          <w:szCs w:val="24"/>
        </w:rPr>
        <w:t>);</w:t>
      </w:r>
    </w:p>
    <w:p w14:paraId="1CDA259A"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укомплектованности ремонтным и оперативно-ремонтным персоналом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п</w:t>
      </w:r>
      <w:proofErr w:type="spellEnd"/>
      <w:r w:rsidRPr="00A539B3">
        <w:rPr>
          <w:rFonts w:ascii="Times New Roman" w:eastAsia="MS Mincho" w:hAnsi="Times New Roman" w:cs="Times New Roman"/>
          <w:color w:val="000000" w:themeColor="text1"/>
          <w:sz w:val="24"/>
          <w:szCs w:val="24"/>
        </w:rPr>
        <w:t>);</w:t>
      </w:r>
    </w:p>
    <w:p w14:paraId="77E14C6C"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оснащенности машинами, специальными механизмами и оборудованием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м</w:t>
      </w:r>
      <w:proofErr w:type="spellEnd"/>
      <w:r w:rsidRPr="00A539B3">
        <w:rPr>
          <w:rFonts w:ascii="Times New Roman" w:eastAsia="MS Mincho" w:hAnsi="Times New Roman" w:cs="Times New Roman"/>
          <w:color w:val="000000" w:themeColor="text1"/>
          <w:sz w:val="24"/>
          <w:szCs w:val="24"/>
        </w:rPr>
        <w:t>);</w:t>
      </w:r>
    </w:p>
    <w:p w14:paraId="193DD661"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наличия основных материально-технических ресурсов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тр</w:t>
      </w:r>
      <w:proofErr w:type="spellEnd"/>
      <w:r w:rsidRPr="00A539B3">
        <w:rPr>
          <w:rFonts w:ascii="Times New Roman" w:eastAsia="MS Mincho" w:hAnsi="Times New Roman" w:cs="Times New Roman"/>
          <w:color w:val="000000" w:themeColor="text1"/>
          <w:sz w:val="24"/>
          <w:szCs w:val="24"/>
        </w:rPr>
        <w:t>);</w:t>
      </w:r>
    </w:p>
    <w:p w14:paraId="7456068D"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укомплектованности передвижными автономными источниками электропитания для ведения аварийно-восстановительных работ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ист</w:t>
      </w:r>
      <w:proofErr w:type="spellEnd"/>
      <w:r w:rsidRPr="00A539B3">
        <w:rPr>
          <w:rFonts w:ascii="Times New Roman" w:eastAsia="MS Mincho" w:hAnsi="Times New Roman" w:cs="Times New Roman"/>
          <w:color w:val="000000" w:themeColor="text1"/>
          <w:sz w:val="24"/>
          <w:szCs w:val="24"/>
        </w:rPr>
        <w:t>).</w:t>
      </w:r>
    </w:p>
    <w:p w14:paraId="23463BB9" w14:textId="77777777" w:rsidR="00874B9A" w:rsidRPr="00A539B3" w:rsidRDefault="00874B9A" w:rsidP="00874B9A">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Надежность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электро-, водо-, топливоснабжения источников тепловой энергии.</w:t>
      </w:r>
    </w:p>
    <w:p w14:paraId="586DDC48"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xml:space="preserve">Интегральными показателями оценки надежности теплоснабжения в целом являются такие эмпирические показатели как интенсивность отказов </w:t>
      </w:r>
      <w:proofErr w:type="spellStart"/>
      <w:r w:rsidRPr="00A539B3">
        <w:rPr>
          <w:rFonts w:ascii="Times New Roman" w:eastAsia="MS Mincho" w:hAnsi="Times New Roman" w:cs="Times New Roman"/>
          <w:color w:val="000000" w:themeColor="text1"/>
          <w:sz w:val="24"/>
          <w:szCs w:val="24"/>
        </w:rPr>
        <w:t>n</w:t>
      </w:r>
      <w:r w:rsidRPr="00A539B3">
        <w:rPr>
          <w:rFonts w:ascii="Times New Roman" w:eastAsia="MS Mincho" w:hAnsi="Times New Roman" w:cs="Times New Roman"/>
          <w:color w:val="000000" w:themeColor="text1"/>
          <w:sz w:val="24"/>
          <w:szCs w:val="24"/>
          <w:vertAlign w:val="subscript"/>
        </w:rPr>
        <w:t>от</w:t>
      </w:r>
      <w:proofErr w:type="spellEnd"/>
      <w:r w:rsidRPr="00A539B3">
        <w:rPr>
          <w:rFonts w:ascii="Times New Roman" w:eastAsia="MS Mincho" w:hAnsi="Times New Roman" w:cs="Times New Roman"/>
          <w:color w:val="000000" w:themeColor="text1"/>
          <w:sz w:val="24"/>
          <w:szCs w:val="24"/>
        </w:rPr>
        <w:t xml:space="preserve"> [1/год] и относительный аварийный </w:t>
      </w:r>
      <w:proofErr w:type="spellStart"/>
      <w:r w:rsidRPr="00A539B3">
        <w:rPr>
          <w:rFonts w:ascii="Times New Roman" w:eastAsia="MS Mincho" w:hAnsi="Times New Roman" w:cs="Times New Roman"/>
          <w:color w:val="000000" w:themeColor="text1"/>
          <w:sz w:val="24"/>
          <w:szCs w:val="24"/>
        </w:rPr>
        <w:t>недоотпуск</w:t>
      </w:r>
      <w:proofErr w:type="spellEnd"/>
      <w:r w:rsidRPr="00A539B3">
        <w:rPr>
          <w:rFonts w:ascii="Times New Roman" w:eastAsia="MS Mincho" w:hAnsi="Times New Roman" w:cs="Times New Roman"/>
          <w:color w:val="000000" w:themeColor="text1"/>
          <w:sz w:val="24"/>
          <w:szCs w:val="24"/>
        </w:rPr>
        <w:t xml:space="preserve"> тепловой энергии </w:t>
      </w:r>
      <w:proofErr w:type="spellStart"/>
      <w:r w:rsidRPr="00A539B3">
        <w:rPr>
          <w:rFonts w:ascii="Times New Roman" w:eastAsia="MS Mincho" w:hAnsi="Times New Roman" w:cs="Times New Roman"/>
          <w:color w:val="000000" w:themeColor="text1"/>
          <w:sz w:val="24"/>
          <w:szCs w:val="24"/>
        </w:rPr>
        <w:t>Q</w:t>
      </w:r>
      <w:r w:rsidRPr="00A539B3">
        <w:rPr>
          <w:rFonts w:ascii="Times New Roman" w:eastAsia="MS Mincho" w:hAnsi="Times New Roman" w:cs="Times New Roman"/>
          <w:color w:val="000000" w:themeColor="text1"/>
          <w:sz w:val="24"/>
          <w:szCs w:val="24"/>
          <w:vertAlign w:val="subscript"/>
        </w:rPr>
        <w:t>ав</w:t>
      </w:r>
      <w:proofErr w:type="spellEnd"/>
      <w:r w:rsidRPr="00A539B3">
        <w:rPr>
          <w:rFonts w:ascii="Times New Roman" w:eastAsia="MS Mincho" w:hAnsi="Times New Roman" w:cs="Times New Roman"/>
          <w:color w:val="000000" w:themeColor="text1"/>
          <w:sz w:val="24"/>
          <w:szCs w:val="24"/>
        </w:rPr>
        <w:t>/</w:t>
      </w:r>
      <w:proofErr w:type="spellStart"/>
      <w:r w:rsidRPr="00A539B3">
        <w:rPr>
          <w:rFonts w:ascii="Times New Roman" w:eastAsia="MS Mincho" w:hAnsi="Times New Roman" w:cs="Times New Roman"/>
          <w:color w:val="000000" w:themeColor="text1"/>
          <w:sz w:val="24"/>
          <w:szCs w:val="24"/>
        </w:rPr>
        <w:t>Q</w:t>
      </w:r>
      <w:r w:rsidRPr="00A539B3">
        <w:rPr>
          <w:rFonts w:ascii="Times New Roman" w:eastAsia="MS Mincho" w:hAnsi="Times New Roman" w:cs="Times New Roman"/>
          <w:color w:val="000000" w:themeColor="text1"/>
          <w:sz w:val="24"/>
          <w:szCs w:val="24"/>
          <w:vertAlign w:val="subscript"/>
        </w:rPr>
        <w:t>расч</w:t>
      </w:r>
      <w:proofErr w:type="spellEnd"/>
      <w:r w:rsidRPr="00A539B3">
        <w:rPr>
          <w:rFonts w:ascii="Times New Roman" w:eastAsia="MS Mincho" w:hAnsi="Times New Roman" w:cs="Times New Roman"/>
          <w:color w:val="000000" w:themeColor="text1"/>
          <w:sz w:val="24"/>
          <w:szCs w:val="24"/>
          <w:vertAlign w:val="subscript"/>
        </w:rPr>
        <w:t>.</w:t>
      </w:r>
      <w:r w:rsidRPr="00A539B3">
        <w:rPr>
          <w:rFonts w:ascii="Times New Roman" w:eastAsia="MS Mincho" w:hAnsi="Times New Roman" w:cs="Times New Roman"/>
          <w:color w:val="000000" w:themeColor="text1"/>
          <w:sz w:val="24"/>
          <w:szCs w:val="24"/>
        </w:rPr>
        <w:t xml:space="preserve">, где </w:t>
      </w:r>
      <w:proofErr w:type="spellStart"/>
      <w:r w:rsidRPr="00A539B3">
        <w:rPr>
          <w:rFonts w:ascii="Times New Roman" w:eastAsia="MS Mincho" w:hAnsi="Times New Roman" w:cs="Times New Roman"/>
          <w:color w:val="000000" w:themeColor="text1"/>
          <w:sz w:val="24"/>
          <w:szCs w:val="24"/>
        </w:rPr>
        <w:t>Q</w:t>
      </w:r>
      <w:r w:rsidRPr="00A539B3">
        <w:rPr>
          <w:rFonts w:ascii="Times New Roman" w:eastAsia="MS Mincho" w:hAnsi="Times New Roman" w:cs="Times New Roman"/>
          <w:color w:val="000000" w:themeColor="text1"/>
          <w:sz w:val="24"/>
          <w:szCs w:val="24"/>
          <w:vertAlign w:val="subscript"/>
        </w:rPr>
        <w:t>ав</w:t>
      </w:r>
      <w:proofErr w:type="spellEnd"/>
      <w:r w:rsidRPr="00A539B3">
        <w:rPr>
          <w:rFonts w:ascii="Times New Roman" w:eastAsia="MS Mincho" w:hAnsi="Times New Roman" w:cs="Times New Roman"/>
          <w:color w:val="000000" w:themeColor="text1"/>
          <w:sz w:val="24"/>
          <w:szCs w:val="24"/>
        </w:rPr>
        <w:t xml:space="preserve"> – аварийный </w:t>
      </w:r>
      <w:proofErr w:type="spellStart"/>
      <w:r w:rsidRPr="00A539B3">
        <w:rPr>
          <w:rFonts w:ascii="Times New Roman" w:eastAsia="MS Mincho" w:hAnsi="Times New Roman" w:cs="Times New Roman"/>
          <w:color w:val="000000" w:themeColor="text1"/>
          <w:sz w:val="24"/>
          <w:szCs w:val="24"/>
        </w:rPr>
        <w:t>недоотпуск</w:t>
      </w:r>
      <w:proofErr w:type="spellEnd"/>
      <w:r w:rsidRPr="00A539B3">
        <w:rPr>
          <w:rFonts w:ascii="Times New Roman" w:eastAsia="MS Mincho" w:hAnsi="Times New Roman" w:cs="Times New Roman"/>
          <w:color w:val="000000" w:themeColor="text1"/>
          <w:sz w:val="24"/>
          <w:szCs w:val="24"/>
        </w:rPr>
        <w:t xml:space="preserve"> тепловой энергии за год [Гкал], </w:t>
      </w:r>
      <w:proofErr w:type="spellStart"/>
      <w:r w:rsidRPr="00A539B3">
        <w:rPr>
          <w:rFonts w:ascii="Times New Roman" w:eastAsia="MS Mincho" w:hAnsi="Times New Roman" w:cs="Times New Roman"/>
          <w:color w:val="000000" w:themeColor="text1"/>
          <w:sz w:val="24"/>
          <w:szCs w:val="24"/>
        </w:rPr>
        <w:t>Q</w:t>
      </w:r>
      <w:r w:rsidRPr="00A539B3">
        <w:rPr>
          <w:rFonts w:ascii="Times New Roman" w:eastAsia="MS Mincho" w:hAnsi="Times New Roman" w:cs="Times New Roman"/>
          <w:color w:val="000000" w:themeColor="text1"/>
          <w:sz w:val="24"/>
          <w:szCs w:val="24"/>
          <w:vertAlign w:val="subscript"/>
        </w:rPr>
        <w:t>расч</w:t>
      </w:r>
      <w:proofErr w:type="spellEnd"/>
      <w:r w:rsidRPr="00A539B3">
        <w:rPr>
          <w:rFonts w:ascii="Times New Roman" w:eastAsia="MS Mincho" w:hAnsi="Times New Roman" w:cs="Times New Roman"/>
          <w:color w:val="000000" w:themeColor="text1"/>
          <w:sz w:val="24"/>
          <w:szCs w:val="24"/>
        </w:rPr>
        <w:t xml:space="preserve"> – расчетный отпуск тепловой энергии системой теплоснабжения за год [Гкал]. Динамика изменения данных показателей указывает на прогресс или деградацию надежности каждой конкретной системы теплоснабжения. Однако они не могут быть применены в качестве универсальных системных показателей, поскольку не содержат элементов сопоставимости систем теплоснабжения.</w:t>
      </w:r>
    </w:p>
    <w:p w14:paraId="09A89937"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Для оценки надежности систем теплоснабжения необходимо использовать показатели надежности структурных элементов системы теплоснабжения и внешних систем электро-, водо-, топливоснабжения источников тепловой энергии. Методика расчета приведена в Приказе от 26 июля 2013 г. №310 «Об утверждении Методических указаний по анализу показателей, используемых для оценки надежности систем теплоснабжения».</w:t>
      </w:r>
    </w:p>
    <w:p w14:paraId="240A8B67"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15" w:name="_Toc507777421"/>
      <w:r w:rsidRPr="00A539B3">
        <w:rPr>
          <w:rFonts w:ascii="Times New Roman" w:eastAsia="Calibri" w:hAnsi="Times New Roman" w:cs="Times New Roman"/>
          <w:b/>
          <w:bCs/>
          <w:color w:val="000000" w:themeColor="text1"/>
          <w:sz w:val="28"/>
          <w:szCs w:val="28"/>
        </w:rPr>
        <w:t>Перспективные показатели надежности, определяемые числом нарушений в подаче тепловой энергии</w:t>
      </w:r>
      <w:bookmarkEnd w:id="14"/>
      <w:bookmarkEnd w:id="15"/>
    </w:p>
    <w:p w14:paraId="4392BFA4" w14:textId="77777777" w:rsidR="00147E59" w:rsidRPr="00A539B3" w:rsidRDefault="00147E59" w:rsidP="00D535C8">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соответствии с нормативной документацией (представленной выше) произведены расчеты перспективных показателей надежности. Результаты расчета показателей представлены в </w:t>
      </w:r>
      <w:r w:rsidR="00D535C8" w:rsidRPr="00A539B3">
        <w:rPr>
          <w:rFonts w:ascii="Times New Roman" w:hAnsi="Times New Roman" w:cs="Times New Roman"/>
          <w:color w:val="000000" w:themeColor="text1"/>
          <w:sz w:val="24"/>
          <w:szCs w:val="24"/>
          <w:lang w:eastAsia="ru-RU"/>
        </w:rPr>
        <w:t xml:space="preserve">таблице </w:t>
      </w:r>
      <w:r w:rsidR="0007446F" w:rsidRPr="00A539B3">
        <w:rPr>
          <w:rFonts w:ascii="Times New Roman" w:hAnsi="Times New Roman" w:cs="Times New Roman"/>
          <w:color w:val="000000" w:themeColor="text1"/>
          <w:sz w:val="24"/>
          <w:szCs w:val="24"/>
          <w:lang w:eastAsia="ru-RU"/>
        </w:rPr>
        <w:t>3</w:t>
      </w:r>
      <w:r w:rsidR="00D535C8" w:rsidRPr="00A539B3">
        <w:rPr>
          <w:rFonts w:ascii="Times New Roman" w:hAnsi="Times New Roman" w:cs="Times New Roman"/>
          <w:color w:val="000000" w:themeColor="text1"/>
          <w:sz w:val="24"/>
          <w:szCs w:val="24"/>
          <w:lang w:eastAsia="ru-RU"/>
        </w:rPr>
        <w:t>.</w:t>
      </w:r>
    </w:p>
    <w:p w14:paraId="6FCECC85" w14:textId="77777777" w:rsidR="00147E59" w:rsidRPr="00A539B3" w:rsidRDefault="00147E59" w:rsidP="00D535C8">
      <w:pPr>
        <w:pStyle w:val="afffc"/>
        <w:tabs>
          <w:tab w:val="left" w:pos="993"/>
        </w:tabs>
        <w:ind w:firstLine="567"/>
        <w:rPr>
          <w:rFonts w:ascii="Times New Roman" w:hAnsi="Times New Roman" w:cs="Times New Roman"/>
          <w:bCs/>
          <w:color w:val="000000" w:themeColor="text1"/>
          <w:sz w:val="24"/>
          <w:szCs w:val="24"/>
          <w:lang w:eastAsia="ru-RU"/>
        </w:rPr>
      </w:pPr>
      <w:r w:rsidRPr="00A539B3">
        <w:rPr>
          <w:rFonts w:ascii="Times New Roman" w:hAnsi="Times New Roman" w:cs="Times New Roman"/>
          <w:color w:val="000000" w:themeColor="text1"/>
          <w:sz w:val="24"/>
          <w:szCs w:val="24"/>
          <w:lang w:eastAsia="ru-RU"/>
        </w:rPr>
        <w:t>Перспективные показатели надежности, определяемые числом нарушений в подаче тепловой энергии, учитываются при расчете показателя «</w:t>
      </w:r>
      <w:r w:rsidRPr="00A539B3">
        <w:rPr>
          <w:rFonts w:ascii="Times New Roman" w:hAnsi="Times New Roman" w:cs="Times New Roman"/>
          <w:b/>
          <w:bCs/>
          <w:color w:val="000000" w:themeColor="text1"/>
          <w:sz w:val="24"/>
          <w:szCs w:val="24"/>
          <w:lang w:eastAsia="ru-RU"/>
        </w:rPr>
        <w:t>Показатель интенсивности отказов тепловых сетей от теплоисточника»</w:t>
      </w:r>
      <w:r w:rsidRPr="00A539B3">
        <w:rPr>
          <w:rFonts w:ascii="Times New Roman" w:hAnsi="Times New Roman" w:cs="Times New Roman"/>
          <w:bCs/>
          <w:color w:val="000000" w:themeColor="text1"/>
          <w:sz w:val="24"/>
          <w:szCs w:val="24"/>
          <w:lang w:eastAsia="ru-RU"/>
        </w:rPr>
        <w:t xml:space="preserve">. С достаточной степенью точности спрогнозировать количество нарушений в подаче тепловой энергии к окончанию расчетного </w:t>
      </w:r>
      <w:r w:rsidRPr="00A539B3">
        <w:rPr>
          <w:rFonts w:ascii="Times New Roman" w:hAnsi="Times New Roman" w:cs="Times New Roman"/>
          <w:bCs/>
          <w:color w:val="000000" w:themeColor="text1"/>
          <w:sz w:val="24"/>
          <w:szCs w:val="24"/>
          <w:lang w:eastAsia="ru-RU"/>
        </w:rPr>
        <w:lastRenderedPageBreak/>
        <w:t xml:space="preserve">периода разработки Схемы теплоснабжения г. </w:t>
      </w:r>
      <w:r w:rsidR="001B536A" w:rsidRPr="00A539B3">
        <w:rPr>
          <w:rFonts w:ascii="Times New Roman" w:hAnsi="Times New Roman" w:cs="Times New Roman"/>
          <w:bCs/>
          <w:color w:val="000000" w:themeColor="text1"/>
          <w:sz w:val="24"/>
          <w:szCs w:val="24"/>
          <w:lang w:eastAsia="ru-RU"/>
        </w:rPr>
        <w:t>Обнинск</w:t>
      </w:r>
      <w:r w:rsidR="00D535C8"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xml:space="preserve"> невозможно. Расчет данного показателя произведен, исходя из следующих предположений:</w:t>
      </w:r>
    </w:p>
    <w:p w14:paraId="6B88F144" w14:textId="77777777" w:rsidR="00147E59" w:rsidRPr="00A539B3" w:rsidRDefault="00147E59" w:rsidP="00496AA9">
      <w:pPr>
        <w:pStyle w:val="afffc"/>
        <w:numPr>
          <w:ilvl w:val="0"/>
          <w:numId w:val="7"/>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При условии реализации мероприятий</w:t>
      </w:r>
      <w:r w:rsidR="00D535C8" w:rsidRPr="00A539B3">
        <w:rPr>
          <w:rFonts w:ascii="Times New Roman" w:hAnsi="Times New Roman" w:cs="Times New Roman"/>
          <w:bCs/>
          <w:color w:val="000000" w:themeColor="text1"/>
          <w:sz w:val="24"/>
          <w:szCs w:val="24"/>
          <w:lang w:eastAsia="ru-RU"/>
        </w:rPr>
        <w:t xml:space="preserve"> по перекладке ветхих тепловых сетей</w:t>
      </w:r>
      <w:r w:rsidRPr="00A539B3">
        <w:rPr>
          <w:rFonts w:ascii="Times New Roman" w:hAnsi="Times New Roman" w:cs="Times New Roman"/>
          <w:bCs/>
          <w:color w:val="000000" w:themeColor="text1"/>
          <w:sz w:val="24"/>
          <w:szCs w:val="24"/>
          <w:lang w:eastAsia="ru-RU"/>
        </w:rPr>
        <w:t xml:space="preserve">, предусмотренных Схемой теплоснабжения г. </w:t>
      </w:r>
      <w:r w:rsidR="001B536A" w:rsidRPr="00A539B3">
        <w:rPr>
          <w:rFonts w:ascii="Times New Roman" w:hAnsi="Times New Roman" w:cs="Times New Roman"/>
          <w:bCs/>
          <w:color w:val="000000" w:themeColor="text1"/>
          <w:sz w:val="24"/>
          <w:szCs w:val="24"/>
          <w:lang w:eastAsia="ru-RU"/>
        </w:rPr>
        <w:t>Обнинск</w:t>
      </w:r>
      <w:r w:rsidR="00D535C8"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количество отказов на тепловых сетях сократится до минимума;</w:t>
      </w:r>
    </w:p>
    <w:p w14:paraId="7F9CADB8" w14:textId="77777777" w:rsidR="00147E59" w:rsidRPr="00A539B3" w:rsidRDefault="00147E59" w:rsidP="00496AA9">
      <w:pPr>
        <w:pStyle w:val="afffc"/>
        <w:numPr>
          <w:ilvl w:val="0"/>
          <w:numId w:val="7"/>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приводят к длительным и серьезным ограничениям или отключениям подачи тепловой энергии потребителям.</w:t>
      </w:r>
    </w:p>
    <w:p w14:paraId="38C15AF7"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16" w:name="_Toc413776517"/>
      <w:bookmarkStart w:id="17" w:name="_Toc507777422"/>
      <w:r w:rsidRPr="00A539B3">
        <w:rPr>
          <w:rFonts w:ascii="Times New Roman" w:eastAsia="Calibri" w:hAnsi="Times New Roman" w:cs="Times New Roman"/>
          <w:b/>
          <w:bCs/>
          <w:color w:val="000000" w:themeColor="text1"/>
          <w:sz w:val="28"/>
          <w:szCs w:val="28"/>
        </w:rPr>
        <w:t>Перспективные показатели, определяемые приведенной продолжительностью прекращений подачи тепловой энергии</w:t>
      </w:r>
      <w:bookmarkEnd w:id="16"/>
      <w:bookmarkEnd w:id="17"/>
    </w:p>
    <w:p w14:paraId="6CCB7797" w14:textId="77777777" w:rsidR="00147E59" w:rsidRPr="00A539B3" w:rsidRDefault="00147E59" w:rsidP="00D535C8">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соответствии с нормативной документацией (представленной выше) произведены расчеты перспективных показателей надежности. Результаты расчета показателей представлены в </w:t>
      </w:r>
      <w:r w:rsidR="00D535C8" w:rsidRPr="00A539B3">
        <w:rPr>
          <w:rFonts w:ascii="Times New Roman" w:hAnsi="Times New Roman" w:cs="Times New Roman"/>
          <w:color w:val="000000" w:themeColor="text1"/>
          <w:sz w:val="24"/>
          <w:szCs w:val="24"/>
          <w:lang w:eastAsia="ru-RU"/>
        </w:rPr>
        <w:t xml:space="preserve">таблице </w:t>
      </w:r>
      <w:r w:rsidR="0007446F" w:rsidRPr="00A539B3">
        <w:rPr>
          <w:rFonts w:ascii="Times New Roman" w:hAnsi="Times New Roman" w:cs="Times New Roman"/>
          <w:color w:val="000000" w:themeColor="text1"/>
          <w:sz w:val="24"/>
          <w:szCs w:val="24"/>
          <w:lang w:eastAsia="ru-RU"/>
        </w:rPr>
        <w:t>3</w:t>
      </w:r>
      <w:r w:rsidRPr="00A539B3">
        <w:rPr>
          <w:rFonts w:ascii="Times New Roman" w:hAnsi="Times New Roman" w:cs="Times New Roman"/>
          <w:color w:val="000000" w:themeColor="text1"/>
          <w:sz w:val="24"/>
          <w:szCs w:val="24"/>
          <w:lang w:eastAsia="ru-RU"/>
        </w:rPr>
        <w:t>.</w:t>
      </w:r>
    </w:p>
    <w:p w14:paraId="54B7CF18" w14:textId="77777777" w:rsidR="00147E59" w:rsidRPr="00A539B3" w:rsidRDefault="00147E59" w:rsidP="00D535C8">
      <w:pPr>
        <w:pStyle w:val="afffc"/>
        <w:tabs>
          <w:tab w:val="left" w:pos="993"/>
        </w:tabs>
        <w:ind w:firstLine="567"/>
        <w:rPr>
          <w:rFonts w:ascii="Times New Roman" w:hAnsi="Times New Roman" w:cs="Times New Roman"/>
          <w:bCs/>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Перспективные показатели надежности, определяемые приведенной продолжительностью прекращений подачи тепловой энергии, учитываются при расчете </w:t>
      </w:r>
      <w:r w:rsidR="00253017" w:rsidRPr="00A539B3">
        <w:rPr>
          <w:rFonts w:ascii="Times New Roman" w:hAnsi="Times New Roman" w:cs="Times New Roman"/>
          <w:color w:val="000000" w:themeColor="text1"/>
          <w:sz w:val="24"/>
          <w:szCs w:val="24"/>
          <w:lang w:eastAsia="ru-RU"/>
        </w:rPr>
        <w:t>показателя</w:t>
      </w:r>
      <w:r w:rsidRPr="00A539B3">
        <w:rPr>
          <w:rFonts w:ascii="Times New Roman" w:hAnsi="Times New Roman" w:cs="Times New Roman"/>
          <w:color w:val="000000" w:themeColor="text1"/>
          <w:sz w:val="24"/>
          <w:szCs w:val="24"/>
          <w:lang w:eastAsia="ru-RU"/>
        </w:rPr>
        <w:t>: «</w:t>
      </w:r>
      <w:r w:rsidRPr="00A539B3">
        <w:rPr>
          <w:rFonts w:ascii="Times New Roman" w:hAnsi="Times New Roman" w:cs="Times New Roman"/>
          <w:b/>
          <w:bCs/>
          <w:color w:val="000000" w:themeColor="text1"/>
          <w:sz w:val="24"/>
          <w:szCs w:val="24"/>
          <w:lang w:eastAsia="ru-RU"/>
        </w:rPr>
        <w:t xml:space="preserve">Показатель относительного аварийного </w:t>
      </w:r>
      <w:proofErr w:type="spellStart"/>
      <w:r w:rsidRPr="00A539B3">
        <w:rPr>
          <w:rFonts w:ascii="Times New Roman" w:hAnsi="Times New Roman" w:cs="Times New Roman"/>
          <w:b/>
          <w:bCs/>
          <w:color w:val="000000" w:themeColor="text1"/>
          <w:sz w:val="24"/>
          <w:szCs w:val="24"/>
          <w:lang w:eastAsia="ru-RU"/>
        </w:rPr>
        <w:t>недоотпуска</w:t>
      </w:r>
      <w:proofErr w:type="spellEnd"/>
      <w:r w:rsidRPr="00A539B3">
        <w:rPr>
          <w:rFonts w:ascii="Times New Roman" w:hAnsi="Times New Roman" w:cs="Times New Roman"/>
          <w:b/>
          <w:bCs/>
          <w:color w:val="000000" w:themeColor="text1"/>
          <w:sz w:val="24"/>
          <w:szCs w:val="24"/>
          <w:lang w:eastAsia="ru-RU"/>
        </w:rPr>
        <w:t xml:space="preserve"> тепла»</w:t>
      </w:r>
      <w:r w:rsidRPr="00A539B3">
        <w:rPr>
          <w:rFonts w:ascii="Times New Roman" w:hAnsi="Times New Roman" w:cs="Times New Roman"/>
          <w:bCs/>
          <w:color w:val="000000" w:themeColor="text1"/>
          <w:sz w:val="24"/>
          <w:szCs w:val="24"/>
          <w:lang w:eastAsia="ru-RU"/>
        </w:rPr>
        <w:t xml:space="preserve">. С достаточной степенью точности спрогнозировать количество нарушений в подаче тепловой энергии (и время их ликвидации) к окончанию расчетного периода разработки Схемы теплоснабжения г. </w:t>
      </w:r>
      <w:r w:rsidR="001B536A" w:rsidRPr="00A539B3">
        <w:rPr>
          <w:rFonts w:ascii="Times New Roman" w:hAnsi="Times New Roman" w:cs="Times New Roman"/>
          <w:bCs/>
          <w:color w:val="000000" w:themeColor="text1"/>
          <w:sz w:val="24"/>
          <w:szCs w:val="24"/>
          <w:lang w:eastAsia="ru-RU"/>
        </w:rPr>
        <w:t>Обнинск</w:t>
      </w:r>
      <w:r w:rsidR="00D535C8"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xml:space="preserve"> невозможно. Расчет данных показателей произведен, исходя из следующих предположений:</w:t>
      </w:r>
    </w:p>
    <w:p w14:paraId="2A90B3A5" w14:textId="77777777" w:rsidR="00D535C8" w:rsidRPr="00A539B3" w:rsidRDefault="00D535C8" w:rsidP="00496AA9">
      <w:pPr>
        <w:pStyle w:val="afffc"/>
        <w:numPr>
          <w:ilvl w:val="0"/>
          <w:numId w:val="8"/>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 xml:space="preserve">При условии реализации мероприятий по перекладке ветхих тепловых сетей, предусмотренных Схемой теплоснабжения г. </w:t>
      </w:r>
      <w:r w:rsidR="001B536A" w:rsidRPr="00A539B3">
        <w:rPr>
          <w:rFonts w:ascii="Times New Roman" w:hAnsi="Times New Roman" w:cs="Times New Roman"/>
          <w:bCs/>
          <w:color w:val="000000" w:themeColor="text1"/>
          <w:sz w:val="24"/>
          <w:szCs w:val="24"/>
          <w:lang w:eastAsia="ru-RU"/>
        </w:rPr>
        <w:t>Обнинск</w:t>
      </w:r>
      <w:r w:rsidRPr="00A539B3">
        <w:rPr>
          <w:rFonts w:ascii="Times New Roman" w:hAnsi="Times New Roman" w:cs="Times New Roman"/>
          <w:bCs/>
          <w:color w:val="000000" w:themeColor="text1"/>
          <w:sz w:val="24"/>
          <w:szCs w:val="24"/>
          <w:lang w:eastAsia="ru-RU"/>
        </w:rPr>
        <w:t>а, количество отказов на тепловых сетях сократится до минимума;</w:t>
      </w:r>
    </w:p>
    <w:p w14:paraId="0C489850" w14:textId="77777777" w:rsidR="00D535C8" w:rsidRPr="00A539B3" w:rsidRDefault="00D535C8" w:rsidP="00496AA9">
      <w:pPr>
        <w:pStyle w:val="afffc"/>
        <w:numPr>
          <w:ilvl w:val="0"/>
          <w:numId w:val="8"/>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приводят к длительным ограничениям или отключениям подачи тепловой энергии потребителям;</w:t>
      </w:r>
    </w:p>
    <w:p w14:paraId="5807E098" w14:textId="77777777" w:rsidR="00147E59" w:rsidRPr="00A539B3" w:rsidRDefault="00147E59" w:rsidP="00496AA9">
      <w:pPr>
        <w:pStyle w:val="afffc"/>
        <w:numPr>
          <w:ilvl w:val="0"/>
          <w:numId w:val="8"/>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Время, затрачиваемое на ликвидацию инцидента, не будет превышать </w:t>
      </w:r>
      <w:r w:rsidR="00D535C8" w:rsidRPr="00A539B3">
        <w:rPr>
          <w:rFonts w:ascii="Times New Roman" w:hAnsi="Times New Roman" w:cs="Times New Roman"/>
          <w:color w:val="000000" w:themeColor="text1"/>
          <w:sz w:val="24"/>
          <w:szCs w:val="24"/>
          <w:lang w:eastAsia="ru-RU"/>
        </w:rPr>
        <w:t>нормативных значений</w:t>
      </w:r>
      <w:r w:rsidR="00095A79" w:rsidRPr="00A539B3">
        <w:rPr>
          <w:rFonts w:ascii="Times New Roman" w:hAnsi="Times New Roman" w:cs="Times New Roman"/>
          <w:color w:val="000000" w:themeColor="text1"/>
          <w:sz w:val="24"/>
          <w:szCs w:val="24"/>
          <w:lang w:eastAsia="ru-RU"/>
        </w:rPr>
        <w:t xml:space="preserve"> (как и по существующему положению)</w:t>
      </w:r>
      <w:r w:rsidRPr="00A539B3">
        <w:rPr>
          <w:rFonts w:ascii="Times New Roman" w:hAnsi="Times New Roman" w:cs="Times New Roman"/>
          <w:color w:val="000000" w:themeColor="text1"/>
          <w:sz w:val="24"/>
          <w:szCs w:val="24"/>
          <w:lang w:eastAsia="ru-RU"/>
        </w:rPr>
        <w:t>;</w:t>
      </w:r>
    </w:p>
    <w:p w14:paraId="41401583" w14:textId="77777777" w:rsidR="00147E59" w:rsidRPr="00A539B3" w:rsidRDefault="00D535C8" w:rsidP="00496AA9">
      <w:pPr>
        <w:pStyle w:val="afffc"/>
        <w:numPr>
          <w:ilvl w:val="0"/>
          <w:numId w:val="8"/>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Представленные выше</w:t>
      </w:r>
      <w:r w:rsidR="00147E59" w:rsidRPr="00A539B3">
        <w:rPr>
          <w:rFonts w:ascii="Times New Roman" w:hAnsi="Times New Roman" w:cs="Times New Roman"/>
          <w:color w:val="000000" w:themeColor="text1"/>
          <w:sz w:val="24"/>
          <w:szCs w:val="24"/>
          <w:lang w:eastAsia="ru-RU"/>
        </w:rPr>
        <w:t xml:space="preserve"> факторы приведут к отсутствию неудовлетворенности потребителей тепловой энергии централизованным теплоснабжением, т.е. количество жалоб на работу теплоснабжающих организаций будет равно 0.</w:t>
      </w:r>
    </w:p>
    <w:p w14:paraId="52862AD0"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18" w:name="_Toc413776518"/>
      <w:bookmarkStart w:id="19" w:name="_Toc507777423"/>
      <w:r w:rsidRPr="00A539B3">
        <w:rPr>
          <w:rFonts w:ascii="Times New Roman" w:eastAsia="Calibri" w:hAnsi="Times New Roman" w:cs="Times New Roman"/>
          <w:b/>
          <w:bCs/>
          <w:color w:val="000000" w:themeColor="text1"/>
          <w:sz w:val="28"/>
          <w:szCs w:val="28"/>
        </w:rPr>
        <w:lastRenderedPageBreak/>
        <w:t xml:space="preserve">Перспективные показатели, определяемые приведенным объемом </w:t>
      </w:r>
      <w:proofErr w:type="spellStart"/>
      <w:r w:rsidRPr="00A539B3">
        <w:rPr>
          <w:rFonts w:ascii="Times New Roman" w:eastAsia="Calibri" w:hAnsi="Times New Roman" w:cs="Times New Roman"/>
          <w:b/>
          <w:bCs/>
          <w:color w:val="000000" w:themeColor="text1"/>
          <w:sz w:val="28"/>
          <w:szCs w:val="28"/>
        </w:rPr>
        <w:t>недоотпуска</w:t>
      </w:r>
      <w:proofErr w:type="spellEnd"/>
      <w:r w:rsidRPr="00A539B3">
        <w:rPr>
          <w:rFonts w:ascii="Times New Roman" w:eastAsia="Calibri" w:hAnsi="Times New Roman" w:cs="Times New Roman"/>
          <w:b/>
          <w:bCs/>
          <w:color w:val="000000" w:themeColor="text1"/>
          <w:sz w:val="28"/>
          <w:szCs w:val="28"/>
        </w:rPr>
        <w:t xml:space="preserve"> тепла в результате нарушений в подаче тепловой энергии</w:t>
      </w:r>
      <w:bookmarkEnd w:id="18"/>
      <w:bookmarkEnd w:id="19"/>
    </w:p>
    <w:p w14:paraId="002560CE" w14:textId="77777777" w:rsidR="00147E59" w:rsidRPr="00A539B3" w:rsidRDefault="00147E59" w:rsidP="00D535C8">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соответствии с нормативной документацией (представленной выше) произведены расчеты перспективных показателей надежности. Результаты расчета показателей представлены в </w:t>
      </w:r>
      <w:r w:rsidR="00D535C8" w:rsidRPr="00A539B3">
        <w:rPr>
          <w:rFonts w:ascii="Times New Roman" w:hAnsi="Times New Roman" w:cs="Times New Roman"/>
          <w:color w:val="000000" w:themeColor="text1"/>
          <w:sz w:val="24"/>
          <w:szCs w:val="24"/>
          <w:lang w:eastAsia="ru-RU"/>
        </w:rPr>
        <w:t xml:space="preserve">таблице </w:t>
      </w:r>
      <w:r w:rsidR="0007446F" w:rsidRPr="00A539B3">
        <w:rPr>
          <w:rFonts w:ascii="Times New Roman" w:hAnsi="Times New Roman" w:cs="Times New Roman"/>
          <w:color w:val="000000" w:themeColor="text1"/>
          <w:sz w:val="24"/>
          <w:szCs w:val="24"/>
          <w:lang w:eastAsia="ru-RU"/>
        </w:rPr>
        <w:t>3</w:t>
      </w:r>
      <w:r w:rsidR="00D535C8" w:rsidRPr="00A539B3">
        <w:rPr>
          <w:rFonts w:ascii="Times New Roman" w:hAnsi="Times New Roman" w:cs="Times New Roman"/>
          <w:color w:val="000000" w:themeColor="text1"/>
          <w:sz w:val="24"/>
          <w:szCs w:val="24"/>
          <w:lang w:eastAsia="ru-RU"/>
        </w:rPr>
        <w:t>.</w:t>
      </w:r>
    </w:p>
    <w:p w14:paraId="34FF8040" w14:textId="77777777" w:rsidR="00147E59" w:rsidRPr="00A539B3" w:rsidRDefault="00147E59" w:rsidP="00D535C8">
      <w:pPr>
        <w:pStyle w:val="afffc"/>
        <w:tabs>
          <w:tab w:val="left" w:pos="993"/>
        </w:tabs>
        <w:ind w:firstLine="567"/>
        <w:rPr>
          <w:rFonts w:ascii="Times New Roman" w:hAnsi="Times New Roman" w:cs="Times New Roman"/>
          <w:bCs/>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Перспективные показатели надежности, определяемые приведенным объемом </w:t>
      </w:r>
      <w:proofErr w:type="spellStart"/>
      <w:r w:rsidRPr="00A539B3">
        <w:rPr>
          <w:rFonts w:ascii="Times New Roman" w:hAnsi="Times New Roman" w:cs="Times New Roman"/>
          <w:color w:val="000000" w:themeColor="text1"/>
          <w:sz w:val="24"/>
          <w:szCs w:val="24"/>
          <w:lang w:eastAsia="ru-RU"/>
        </w:rPr>
        <w:t>недоотпуска</w:t>
      </w:r>
      <w:proofErr w:type="spellEnd"/>
      <w:r w:rsidRPr="00A539B3">
        <w:rPr>
          <w:rFonts w:ascii="Times New Roman" w:hAnsi="Times New Roman" w:cs="Times New Roman"/>
          <w:color w:val="000000" w:themeColor="text1"/>
          <w:sz w:val="24"/>
          <w:szCs w:val="24"/>
          <w:lang w:eastAsia="ru-RU"/>
        </w:rPr>
        <w:t xml:space="preserve"> тепла в результате нарушений в подаче тепловой энергии, учитываются при расчете показателя «</w:t>
      </w:r>
      <w:r w:rsidRPr="00A539B3">
        <w:rPr>
          <w:rFonts w:ascii="Times New Roman" w:hAnsi="Times New Roman" w:cs="Times New Roman"/>
          <w:b/>
          <w:bCs/>
          <w:color w:val="000000" w:themeColor="text1"/>
          <w:sz w:val="24"/>
          <w:szCs w:val="24"/>
          <w:lang w:eastAsia="ru-RU"/>
        </w:rPr>
        <w:t xml:space="preserve">Показатель относительного аварийного </w:t>
      </w:r>
      <w:proofErr w:type="spellStart"/>
      <w:r w:rsidRPr="00A539B3">
        <w:rPr>
          <w:rFonts w:ascii="Times New Roman" w:hAnsi="Times New Roman" w:cs="Times New Roman"/>
          <w:b/>
          <w:bCs/>
          <w:color w:val="000000" w:themeColor="text1"/>
          <w:sz w:val="24"/>
          <w:szCs w:val="24"/>
          <w:lang w:eastAsia="ru-RU"/>
        </w:rPr>
        <w:t>недоотпуска</w:t>
      </w:r>
      <w:proofErr w:type="spellEnd"/>
      <w:r w:rsidRPr="00A539B3">
        <w:rPr>
          <w:rFonts w:ascii="Times New Roman" w:hAnsi="Times New Roman" w:cs="Times New Roman"/>
          <w:b/>
          <w:bCs/>
          <w:color w:val="000000" w:themeColor="text1"/>
          <w:sz w:val="24"/>
          <w:szCs w:val="24"/>
          <w:lang w:eastAsia="ru-RU"/>
        </w:rPr>
        <w:t xml:space="preserve"> тепла»</w:t>
      </w:r>
      <w:r w:rsidRPr="00A539B3">
        <w:rPr>
          <w:rFonts w:ascii="Times New Roman" w:hAnsi="Times New Roman" w:cs="Times New Roman"/>
          <w:bCs/>
          <w:color w:val="000000" w:themeColor="text1"/>
          <w:sz w:val="24"/>
          <w:szCs w:val="24"/>
          <w:lang w:eastAsia="ru-RU"/>
        </w:rPr>
        <w:t xml:space="preserve">. С достаточной степенью точности спрогнозировать величину </w:t>
      </w:r>
      <w:proofErr w:type="spellStart"/>
      <w:r w:rsidRPr="00A539B3">
        <w:rPr>
          <w:rFonts w:ascii="Times New Roman" w:hAnsi="Times New Roman" w:cs="Times New Roman"/>
          <w:bCs/>
          <w:color w:val="000000" w:themeColor="text1"/>
          <w:sz w:val="24"/>
          <w:szCs w:val="24"/>
          <w:lang w:eastAsia="ru-RU"/>
        </w:rPr>
        <w:t>недоотпуска</w:t>
      </w:r>
      <w:proofErr w:type="spellEnd"/>
      <w:r w:rsidRPr="00A539B3">
        <w:rPr>
          <w:rFonts w:ascii="Times New Roman" w:hAnsi="Times New Roman" w:cs="Times New Roman"/>
          <w:bCs/>
          <w:color w:val="000000" w:themeColor="text1"/>
          <w:sz w:val="24"/>
          <w:szCs w:val="24"/>
          <w:lang w:eastAsia="ru-RU"/>
        </w:rPr>
        <w:t xml:space="preserve"> тепловой энергии потребителям к окончанию расчетного периода разработки Схемы теплоснабжения г. </w:t>
      </w:r>
      <w:r w:rsidR="001B536A" w:rsidRPr="00A539B3">
        <w:rPr>
          <w:rFonts w:ascii="Times New Roman" w:hAnsi="Times New Roman" w:cs="Times New Roman"/>
          <w:bCs/>
          <w:color w:val="000000" w:themeColor="text1"/>
          <w:sz w:val="24"/>
          <w:szCs w:val="24"/>
          <w:lang w:eastAsia="ru-RU"/>
        </w:rPr>
        <w:t>Обнинск</w:t>
      </w:r>
      <w:r w:rsidR="00D535C8"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xml:space="preserve"> невозможно. Расчет данного показателя произведен, исходя из следующих предположений:</w:t>
      </w:r>
    </w:p>
    <w:p w14:paraId="48E7E0AE" w14:textId="77777777" w:rsidR="00D535C8" w:rsidRPr="00A539B3" w:rsidRDefault="00D535C8" w:rsidP="00496AA9">
      <w:pPr>
        <w:pStyle w:val="afffc"/>
        <w:numPr>
          <w:ilvl w:val="0"/>
          <w:numId w:val="10"/>
        </w:numPr>
        <w:tabs>
          <w:tab w:val="left" w:pos="993"/>
        </w:tabs>
        <w:ind w:left="0" w:firstLine="567"/>
        <w:rPr>
          <w:rFonts w:ascii="Times New Roman" w:hAnsi="Times New Roman" w:cs="Times New Roman"/>
          <w:color w:val="000000" w:themeColor="text1"/>
          <w:sz w:val="24"/>
          <w:szCs w:val="24"/>
          <w:lang w:eastAsia="ru-RU"/>
        </w:rPr>
      </w:pPr>
      <w:bookmarkStart w:id="20" w:name="_Toc413776519"/>
      <w:r w:rsidRPr="00A539B3">
        <w:rPr>
          <w:rFonts w:ascii="Times New Roman" w:hAnsi="Times New Roman" w:cs="Times New Roman"/>
          <w:bCs/>
          <w:color w:val="000000" w:themeColor="text1"/>
          <w:sz w:val="24"/>
          <w:szCs w:val="24"/>
          <w:lang w:eastAsia="ru-RU"/>
        </w:rPr>
        <w:t xml:space="preserve">При условии реализации мероприятий по перекладке ветхих тепловых сетей, предусмотренных Схемой теплоснабжения г. </w:t>
      </w:r>
      <w:r w:rsidR="001B536A" w:rsidRPr="00A539B3">
        <w:rPr>
          <w:rFonts w:ascii="Times New Roman" w:hAnsi="Times New Roman" w:cs="Times New Roman"/>
          <w:bCs/>
          <w:color w:val="000000" w:themeColor="text1"/>
          <w:sz w:val="24"/>
          <w:szCs w:val="24"/>
          <w:lang w:eastAsia="ru-RU"/>
        </w:rPr>
        <w:t>Обнинск</w:t>
      </w:r>
      <w:r w:rsidRPr="00A539B3">
        <w:rPr>
          <w:rFonts w:ascii="Times New Roman" w:hAnsi="Times New Roman" w:cs="Times New Roman"/>
          <w:bCs/>
          <w:color w:val="000000" w:themeColor="text1"/>
          <w:sz w:val="24"/>
          <w:szCs w:val="24"/>
          <w:lang w:eastAsia="ru-RU"/>
        </w:rPr>
        <w:t>а, количество отказов на тепловых сетях сократится до минимума;</w:t>
      </w:r>
    </w:p>
    <w:p w14:paraId="02A35BBD" w14:textId="77777777" w:rsidR="00D535C8" w:rsidRPr="00A539B3" w:rsidRDefault="00D535C8" w:rsidP="00496AA9">
      <w:pPr>
        <w:pStyle w:val="afffc"/>
        <w:numPr>
          <w:ilvl w:val="0"/>
          <w:numId w:val="10"/>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приводят к длительным и серьезным ограничениям или отключениям подачи тепловой энергии потребителям;</w:t>
      </w:r>
    </w:p>
    <w:p w14:paraId="5003240C" w14:textId="77777777" w:rsidR="00D535C8" w:rsidRPr="00A539B3" w:rsidRDefault="00D535C8" w:rsidP="00496AA9">
      <w:pPr>
        <w:pStyle w:val="afffc"/>
        <w:numPr>
          <w:ilvl w:val="0"/>
          <w:numId w:val="10"/>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Время, затрачиваемое на ликвидацию инцидента, не будет превышать нормативных значений.</w:t>
      </w:r>
    </w:p>
    <w:p w14:paraId="238AB7A8"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21" w:name="_Toc507777424"/>
      <w:r w:rsidRPr="00A539B3">
        <w:rPr>
          <w:rFonts w:ascii="Times New Roman" w:eastAsia="Calibri" w:hAnsi="Times New Roman" w:cs="Times New Roman"/>
          <w:b/>
          <w:bCs/>
          <w:color w:val="000000" w:themeColor="text1"/>
          <w:sz w:val="28"/>
          <w:szCs w:val="28"/>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bookmarkEnd w:id="20"/>
      <w:bookmarkEnd w:id="21"/>
    </w:p>
    <w:p w14:paraId="1BB4639A" w14:textId="77777777" w:rsidR="00147E59" w:rsidRPr="00A539B3" w:rsidRDefault="00147E59" w:rsidP="005D19DC">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соответствии с нормативной документацией (представленной выше) произведены расчеты перспективных показателей надежности. Результаты расчета показателей представлены в </w:t>
      </w:r>
      <w:r w:rsidR="005D19DC" w:rsidRPr="00A539B3">
        <w:rPr>
          <w:rFonts w:ascii="Times New Roman" w:hAnsi="Times New Roman" w:cs="Times New Roman"/>
          <w:color w:val="000000" w:themeColor="text1"/>
          <w:sz w:val="24"/>
          <w:szCs w:val="24"/>
          <w:lang w:eastAsia="ru-RU"/>
        </w:rPr>
        <w:t xml:space="preserve">таблице </w:t>
      </w:r>
      <w:r w:rsidR="0007446F" w:rsidRPr="00A539B3">
        <w:rPr>
          <w:rFonts w:ascii="Times New Roman" w:hAnsi="Times New Roman" w:cs="Times New Roman"/>
          <w:color w:val="000000" w:themeColor="text1"/>
          <w:sz w:val="24"/>
          <w:szCs w:val="24"/>
          <w:lang w:eastAsia="ru-RU"/>
        </w:rPr>
        <w:t>3</w:t>
      </w:r>
      <w:r w:rsidRPr="00A539B3">
        <w:rPr>
          <w:rFonts w:ascii="Times New Roman" w:hAnsi="Times New Roman" w:cs="Times New Roman"/>
          <w:color w:val="000000" w:themeColor="text1"/>
          <w:sz w:val="24"/>
          <w:szCs w:val="24"/>
          <w:lang w:eastAsia="ru-RU"/>
        </w:rPr>
        <w:t>.</w:t>
      </w:r>
    </w:p>
    <w:p w14:paraId="725DCDEE" w14:textId="77777777" w:rsidR="00147E59" w:rsidRPr="00A539B3" w:rsidRDefault="00147E59" w:rsidP="005D19DC">
      <w:pPr>
        <w:pStyle w:val="afffc"/>
        <w:tabs>
          <w:tab w:val="left" w:pos="993"/>
        </w:tabs>
        <w:ind w:firstLine="567"/>
        <w:rPr>
          <w:rFonts w:ascii="Times New Roman" w:hAnsi="Times New Roman" w:cs="Times New Roman"/>
          <w:bCs/>
          <w:color w:val="000000" w:themeColor="text1"/>
          <w:sz w:val="24"/>
          <w:szCs w:val="24"/>
          <w:lang w:eastAsia="ru-RU"/>
        </w:rPr>
      </w:pPr>
      <w:r w:rsidRPr="00A539B3">
        <w:rPr>
          <w:rFonts w:ascii="Times New Roman" w:hAnsi="Times New Roman" w:cs="Times New Roman"/>
          <w:color w:val="000000" w:themeColor="text1"/>
          <w:sz w:val="24"/>
          <w:szCs w:val="24"/>
          <w:lang w:eastAsia="ru-RU"/>
        </w:rPr>
        <w:t>Перспективные показатели надежности,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 учитываются при расчете показател</w:t>
      </w:r>
      <w:r w:rsidR="00253017" w:rsidRPr="00A539B3">
        <w:rPr>
          <w:rFonts w:ascii="Times New Roman" w:hAnsi="Times New Roman" w:cs="Times New Roman"/>
          <w:color w:val="000000" w:themeColor="text1"/>
          <w:sz w:val="24"/>
          <w:szCs w:val="24"/>
          <w:lang w:eastAsia="ru-RU"/>
        </w:rPr>
        <w:t>я</w:t>
      </w:r>
      <w:r w:rsidRPr="00A539B3">
        <w:rPr>
          <w:rFonts w:ascii="Times New Roman" w:hAnsi="Times New Roman" w:cs="Times New Roman"/>
          <w:color w:val="000000" w:themeColor="text1"/>
          <w:sz w:val="24"/>
          <w:szCs w:val="24"/>
          <w:lang w:eastAsia="ru-RU"/>
        </w:rPr>
        <w:t xml:space="preserve"> «</w:t>
      </w:r>
      <w:r w:rsidRPr="00A539B3">
        <w:rPr>
          <w:rFonts w:ascii="Times New Roman" w:hAnsi="Times New Roman" w:cs="Times New Roman"/>
          <w:b/>
          <w:bCs/>
          <w:color w:val="000000" w:themeColor="text1"/>
          <w:sz w:val="24"/>
          <w:szCs w:val="24"/>
          <w:lang w:eastAsia="ru-RU"/>
        </w:rPr>
        <w:t xml:space="preserve">Показатель относительного аварийного </w:t>
      </w:r>
      <w:proofErr w:type="spellStart"/>
      <w:r w:rsidRPr="00A539B3">
        <w:rPr>
          <w:rFonts w:ascii="Times New Roman" w:hAnsi="Times New Roman" w:cs="Times New Roman"/>
          <w:b/>
          <w:bCs/>
          <w:color w:val="000000" w:themeColor="text1"/>
          <w:sz w:val="24"/>
          <w:szCs w:val="24"/>
          <w:lang w:eastAsia="ru-RU"/>
        </w:rPr>
        <w:t>недоотпуска</w:t>
      </w:r>
      <w:proofErr w:type="spellEnd"/>
      <w:r w:rsidRPr="00A539B3">
        <w:rPr>
          <w:rFonts w:ascii="Times New Roman" w:hAnsi="Times New Roman" w:cs="Times New Roman"/>
          <w:b/>
          <w:bCs/>
          <w:color w:val="000000" w:themeColor="text1"/>
          <w:sz w:val="24"/>
          <w:szCs w:val="24"/>
          <w:lang w:eastAsia="ru-RU"/>
        </w:rPr>
        <w:t xml:space="preserve"> тепла»</w:t>
      </w:r>
      <w:r w:rsidRPr="00A539B3">
        <w:rPr>
          <w:rFonts w:ascii="Times New Roman" w:hAnsi="Times New Roman" w:cs="Times New Roman"/>
          <w:bCs/>
          <w:color w:val="000000" w:themeColor="text1"/>
          <w:sz w:val="24"/>
          <w:szCs w:val="24"/>
          <w:lang w:eastAsia="ru-RU"/>
        </w:rPr>
        <w:t xml:space="preserve">. С достаточной степенью точности спрогнозировать количество нарушений в подаче тепловой энергии (и время их ликвидации) к окончанию расчетного периода разработки Схемы теплоснабжения г. </w:t>
      </w:r>
      <w:r w:rsidR="001B536A" w:rsidRPr="00A539B3">
        <w:rPr>
          <w:rFonts w:ascii="Times New Roman" w:hAnsi="Times New Roman" w:cs="Times New Roman"/>
          <w:bCs/>
          <w:color w:val="000000" w:themeColor="text1"/>
          <w:sz w:val="24"/>
          <w:szCs w:val="24"/>
          <w:lang w:eastAsia="ru-RU"/>
        </w:rPr>
        <w:t>Обнинск</w:t>
      </w:r>
      <w:r w:rsidR="00FA706B"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xml:space="preserve"> невозможно. Расчет данных показателей произведен, исходя из следующих предположений:</w:t>
      </w:r>
    </w:p>
    <w:p w14:paraId="13B20C24" w14:textId="77777777" w:rsidR="005D19DC" w:rsidRPr="00A539B3" w:rsidRDefault="005D19DC" w:rsidP="00496AA9">
      <w:pPr>
        <w:pStyle w:val="afffc"/>
        <w:numPr>
          <w:ilvl w:val="0"/>
          <w:numId w:val="11"/>
        </w:numPr>
        <w:tabs>
          <w:tab w:val="left" w:pos="993"/>
        </w:tabs>
        <w:ind w:left="0" w:firstLine="567"/>
        <w:rPr>
          <w:rFonts w:ascii="Times New Roman" w:hAnsi="Times New Roman" w:cs="Times New Roman"/>
          <w:color w:val="000000" w:themeColor="text1"/>
          <w:sz w:val="24"/>
          <w:szCs w:val="24"/>
          <w:lang w:eastAsia="ru-RU"/>
        </w:rPr>
      </w:pPr>
      <w:bookmarkStart w:id="22" w:name="_Toc413776520"/>
      <w:r w:rsidRPr="00A539B3">
        <w:rPr>
          <w:rFonts w:ascii="Times New Roman" w:hAnsi="Times New Roman" w:cs="Times New Roman"/>
          <w:bCs/>
          <w:color w:val="000000" w:themeColor="text1"/>
          <w:sz w:val="24"/>
          <w:szCs w:val="24"/>
          <w:lang w:eastAsia="ru-RU"/>
        </w:rPr>
        <w:lastRenderedPageBreak/>
        <w:t xml:space="preserve">При условии реализации мероприятий по перекладке ветхих тепловых сетей, предусмотренных Схемой теплоснабжения г. </w:t>
      </w:r>
      <w:r w:rsidR="001B536A" w:rsidRPr="00A539B3">
        <w:rPr>
          <w:rFonts w:ascii="Times New Roman" w:hAnsi="Times New Roman" w:cs="Times New Roman"/>
          <w:bCs/>
          <w:color w:val="000000" w:themeColor="text1"/>
          <w:sz w:val="24"/>
          <w:szCs w:val="24"/>
          <w:lang w:eastAsia="ru-RU"/>
        </w:rPr>
        <w:t>Обнинск</w:t>
      </w:r>
      <w:r w:rsidRPr="00A539B3">
        <w:rPr>
          <w:rFonts w:ascii="Times New Roman" w:hAnsi="Times New Roman" w:cs="Times New Roman"/>
          <w:bCs/>
          <w:color w:val="000000" w:themeColor="text1"/>
          <w:sz w:val="24"/>
          <w:szCs w:val="24"/>
          <w:lang w:eastAsia="ru-RU"/>
        </w:rPr>
        <w:t>а, количество отказов на тепловых сетях сократится до минимума;</w:t>
      </w:r>
    </w:p>
    <w:p w14:paraId="30886B1D" w14:textId="77777777" w:rsidR="005D19DC" w:rsidRPr="00A539B3" w:rsidRDefault="005D19DC" w:rsidP="00496AA9">
      <w:pPr>
        <w:pStyle w:val="afffc"/>
        <w:numPr>
          <w:ilvl w:val="0"/>
          <w:numId w:val="11"/>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приводят к длительным и серьезным ограничениям или отключениям подачи тепловой энергии потребителям;</w:t>
      </w:r>
    </w:p>
    <w:p w14:paraId="7C820D8D" w14:textId="77777777" w:rsidR="005D19DC" w:rsidRPr="00A539B3" w:rsidRDefault="005D19DC" w:rsidP="00496AA9">
      <w:pPr>
        <w:pStyle w:val="afffc"/>
        <w:numPr>
          <w:ilvl w:val="0"/>
          <w:numId w:val="11"/>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Время, затрачиваемое на ликвидацию инцидента, не будет превышать нормативных значений;</w:t>
      </w:r>
    </w:p>
    <w:p w14:paraId="244EC825" w14:textId="77777777" w:rsidR="005D19DC" w:rsidRPr="00A539B3" w:rsidRDefault="005D19DC" w:rsidP="00496AA9">
      <w:pPr>
        <w:pStyle w:val="afffc"/>
        <w:numPr>
          <w:ilvl w:val="0"/>
          <w:numId w:val="11"/>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Представленные выше факторы приведут к отсутствию неудовлетворенности потребителей тепловой энергии централизованным теплоснабжением, т.е. количество жалоб на работу теплоснабжающих организаций будет равно 0.</w:t>
      </w:r>
    </w:p>
    <w:p w14:paraId="7D60F8E6"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23" w:name="_Toc507777425"/>
      <w:r w:rsidRPr="00A539B3">
        <w:rPr>
          <w:rFonts w:ascii="Times New Roman" w:eastAsia="Calibri" w:hAnsi="Times New Roman" w:cs="Times New Roman"/>
          <w:b/>
          <w:bCs/>
          <w:color w:val="000000" w:themeColor="text1"/>
          <w:sz w:val="28"/>
          <w:szCs w:val="28"/>
        </w:rPr>
        <w:t>Результаты расчета перспективных показателей надежности</w:t>
      </w:r>
      <w:bookmarkEnd w:id="22"/>
      <w:bookmarkEnd w:id="23"/>
    </w:p>
    <w:p w14:paraId="0C397802" w14:textId="77777777" w:rsidR="00147E59" w:rsidRPr="00A539B3" w:rsidRDefault="00B17EA2" w:rsidP="00147E59">
      <w:pPr>
        <w:spacing w:line="360" w:lineRule="auto"/>
        <w:ind w:firstLine="567"/>
        <w:jc w:val="both"/>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w:t>
      </w:r>
      <w:r w:rsidR="00147E59" w:rsidRPr="00A539B3">
        <w:rPr>
          <w:rFonts w:ascii="Times New Roman" w:hAnsi="Times New Roman" w:cs="Times New Roman"/>
          <w:color w:val="000000" w:themeColor="text1"/>
          <w:sz w:val="24"/>
          <w:szCs w:val="24"/>
          <w:lang w:eastAsia="ru-RU"/>
        </w:rPr>
        <w:t xml:space="preserve">оказатели надежности </w:t>
      </w:r>
      <w:r w:rsidR="005D19DC" w:rsidRPr="00A539B3">
        <w:rPr>
          <w:rFonts w:ascii="Times New Roman" w:hAnsi="Times New Roman" w:cs="Times New Roman"/>
          <w:color w:val="000000" w:themeColor="text1"/>
          <w:sz w:val="24"/>
          <w:szCs w:val="24"/>
          <w:lang w:eastAsia="ru-RU"/>
        </w:rPr>
        <w:t xml:space="preserve">каждой системы теплоснабжения </w:t>
      </w:r>
      <w:r w:rsidRPr="00A539B3">
        <w:rPr>
          <w:rFonts w:ascii="Times New Roman" w:hAnsi="Times New Roman" w:cs="Times New Roman"/>
          <w:color w:val="000000" w:themeColor="text1"/>
          <w:sz w:val="24"/>
          <w:szCs w:val="24"/>
          <w:lang w:eastAsia="ru-RU"/>
        </w:rPr>
        <w:t xml:space="preserve">к окончанию расчетного периода актуализации Схемы теплоснабжения </w:t>
      </w:r>
      <w:r w:rsidR="005D19DC" w:rsidRPr="00A539B3">
        <w:rPr>
          <w:rFonts w:ascii="Times New Roman" w:hAnsi="Times New Roman" w:cs="Times New Roman"/>
          <w:color w:val="000000" w:themeColor="text1"/>
          <w:sz w:val="24"/>
          <w:szCs w:val="24"/>
          <w:lang w:eastAsia="ru-RU"/>
        </w:rPr>
        <w:t xml:space="preserve">г. </w:t>
      </w:r>
      <w:r w:rsidR="001B536A" w:rsidRPr="00A539B3">
        <w:rPr>
          <w:rFonts w:ascii="Times New Roman" w:hAnsi="Times New Roman" w:cs="Times New Roman"/>
          <w:color w:val="000000" w:themeColor="text1"/>
          <w:sz w:val="24"/>
          <w:szCs w:val="24"/>
          <w:lang w:eastAsia="ru-RU"/>
        </w:rPr>
        <w:t>Обнинск</w:t>
      </w:r>
      <w:r w:rsidR="005D19DC" w:rsidRPr="00A539B3">
        <w:rPr>
          <w:rFonts w:ascii="Times New Roman" w:hAnsi="Times New Roman" w:cs="Times New Roman"/>
          <w:color w:val="000000" w:themeColor="text1"/>
          <w:sz w:val="24"/>
          <w:szCs w:val="24"/>
          <w:lang w:eastAsia="ru-RU"/>
        </w:rPr>
        <w:t xml:space="preserve">а представлены в таблице </w:t>
      </w:r>
      <w:r w:rsidRPr="00A539B3">
        <w:rPr>
          <w:rFonts w:ascii="Times New Roman" w:hAnsi="Times New Roman" w:cs="Times New Roman"/>
          <w:color w:val="000000" w:themeColor="text1"/>
          <w:sz w:val="24"/>
          <w:szCs w:val="24"/>
          <w:lang w:eastAsia="ru-RU"/>
        </w:rPr>
        <w:t>ниже</w:t>
      </w:r>
      <w:r w:rsidR="00147E59" w:rsidRPr="00A539B3">
        <w:rPr>
          <w:rFonts w:ascii="Times New Roman" w:hAnsi="Times New Roman" w:cs="Times New Roman"/>
          <w:color w:val="000000" w:themeColor="text1"/>
          <w:sz w:val="24"/>
          <w:szCs w:val="24"/>
          <w:lang w:eastAsia="ru-RU"/>
        </w:rPr>
        <w:t>.</w:t>
      </w:r>
    </w:p>
    <w:p w14:paraId="13BDA04C" w14:textId="77777777" w:rsidR="004A148F" w:rsidRPr="00A539B3" w:rsidRDefault="004A148F" w:rsidP="00147E59">
      <w:pPr>
        <w:pStyle w:val="afffc"/>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Как и по существующему положению, системы теплоснабжения г. Обнинска будут относиться к категории надежных.</w:t>
      </w:r>
    </w:p>
    <w:p w14:paraId="6CBB4698" w14:textId="77777777" w:rsidR="00147E59" w:rsidRPr="00A539B3" w:rsidRDefault="00B17EA2" w:rsidP="00147E59">
      <w:pPr>
        <w:pStyle w:val="afffc"/>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Увеличение численного значения показателя надежности будет являться следствием повышения надежности тепловых сетей за счет перекладки ветхих теплопроводов</w:t>
      </w:r>
      <w:r w:rsidR="004A148F" w:rsidRPr="00A539B3">
        <w:rPr>
          <w:rFonts w:ascii="Times New Roman" w:hAnsi="Times New Roman" w:cs="Times New Roman"/>
          <w:color w:val="000000" w:themeColor="text1"/>
          <w:sz w:val="24"/>
          <w:szCs w:val="24"/>
          <w:lang w:eastAsia="ru-RU"/>
        </w:rPr>
        <w:t>.</w:t>
      </w:r>
    </w:p>
    <w:p w14:paraId="67901DE4" w14:textId="77777777" w:rsidR="00147E59" w:rsidRPr="00A539B3" w:rsidRDefault="00147E59" w:rsidP="00147E59">
      <w:pPr>
        <w:pStyle w:val="afffc"/>
        <w:rPr>
          <w:rFonts w:ascii="Times New Roman" w:hAnsi="Times New Roman" w:cs="Times New Roman"/>
          <w:color w:val="000000" w:themeColor="text1"/>
          <w:sz w:val="24"/>
          <w:szCs w:val="24"/>
          <w:lang w:eastAsia="ru-RU"/>
        </w:rPr>
      </w:pPr>
    </w:p>
    <w:p w14:paraId="1ED7AA98" w14:textId="77777777" w:rsidR="00147E59" w:rsidRPr="00A539B3" w:rsidRDefault="00147E59" w:rsidP="00147E59">
      <w:pPr>
        <w:pStyle w:val="a0"/>
        <w:rPr>
          <w:rFonts w:ascii="Times New Roman" w:hAnsi="Times New Roman" w:cs="Times New Roman"/>
          <w:color w:val="000000" w:themeColor="text1"/>
          <w:sz w:val="24"/>
          <w:szCs w:val="24"/>
          <w:lang w:eastAsia="ru-RU"/>
        </w:rPr>
        <w:sectPr w:rsidR="00147E59" w:rsidRPr="00A539B3" w:rsidSect="00147E59">
          <w:pgSz w:w="11906" w:h="16838" w:code="9"/>
          <w:pgMar w:top="1134" w:right="567" w:bottom="1134" w:left="1701" w:header="709" w:footer="397" w:gutter="0"/>
          <w:cols w:space="708"/>
          <w:docGrid w:linePitch="360"/>
        </w:sectPr>
      </w:pPr>
    </w:p>
    <w:p w14:paraId="52B838DF" w14:textId="77777777" w:rsidR="0007446F" w:rsidRPr="00A539B3" w:rsidRDefault="0007446F" w:rsidP="0007446F">
      <w:pPr>
        <w:keepNext/>
        <w:keepLines/>
        <w:widowControl w:val="0"/>
        <w:spacing w:before="120" w:after="120"/>
        <w:jc w:val="both"/>
        <w:rPr>
          <w:rFonts w:ascii="Times New Roman" w:eastAsia="Times New Roman" w:hAnsi="Times New Roman" w:cs="Times New Roman"/>
          <w:b/>
          <w:color w:val="000000" w:themeColor="text1"/>
          <w:sz w:val="24"/>
          <w:szCs w:val="24"/>
          <w:lang w:eastAsia="ru-RU"/>
        </w:rPr>
      </w:pPr>
      <w:bookmarkStart w:id="24" w:name="_Toc507777400"/>
      <w:r w:rsidRPr="00A539B3">
        <w:rPr>
          <w:rFonts w:ascii="Times New Roman" w:eastAsia="Times New Roman" w:hAnsi="Times New Roman" w:cs="Times New Roman"/>
          <w:b/>
          <w:color w:val="000000" w:themeColor="text1"/>
          <w:sz w:val="24"/>
          <w:szCs w:val="24"/>
          <w:lang w:eastAsia="ru-RU"/>
        </w:rPr>
        <w:lastRenderedPageBreak/>
        <w:t xml:space="preserve">Таблица </w:t>
      </w:r>
      <w:r w:rsidRPr="00A539B3">
        <w:rPr>
          <w:rFonts w:ascii="Times New Roman" w:eastAsia="Times New Roman" w:hAnsi="Times New Roman" w:cs="Times New Roman"/>
          <w:b/>
          <w:color w:val="000000" w:themeColor="text1"/>
          <w:sz w:val="24"/>
          <w:szCs w:val="24"/>
          <w:lang w:eastAsia="ru-RU"/>
        </w:rPr>
        <w:fldChar w:fldCharType="begin"/>
      </w:r>
      <w:r w:rsidRPr="00A539B3">
        <w:rPr>
          <w:rFonts w:ascii="Times New Roman" w:eastAsia="Times New Roman" w:hAnsi="Times New Roman" w:cs="Times New Roman"/>
          <w:b/>
          <w:color w:val="000000" w:themeColor="text1"/>
          <w:sz w:val="24"/>
          <w:szCs w:val="24"/>
          <w:lang w:eastAsia="ru-RU"/>
        </w:rPr>
        <w:instrText xml:space="preserve"> SEQ Таблица \* ARABIC </w:instrText>
      </w:r>
      <w:r w:rsidRPr="00A539B3">
        <w:rPr>
          <w:rFonts w:ascii="Times New Roman" w:eastAsia="Times New Roman" w:hAnsi="Times New Roman" w:cs="Times New Roman"/>
          <w:b/>
          <w:color w:val="000000" w:themeColor="text1"/>
          <w:sz w:val="24"/>
          <w:szCs w:val="24"/>
          <w:lang w:eastAsia="ru-RU"/>
        </w:rPr>
        <w:fldChar w:fldCharType="separate"/>
      </w:r>
      <w:r w:rsidRPr="00A539B3">
        <w:rPr>
          <w:rFonts w:ascii="Times New Roman" w:eastAsia="Times New Roman" w:hAnsi="Times New Roman" w:cs="Times New Roman"/>
          <w:b/>
          <w:color w:val="000000" w:themeColor="text1"/>
          <w:sz w:val="24"/>
          <w:szCs w:val="24"/>
          <w:lang w:eastAsia="ru-RU"/>
        </w:rPr>
        <w:t>3</w:t>
      </w:r>
      <w:r w:rsidRPr="00A539B3">
        <w:rPr>
          <w:rFonts w:ascii="Times New Roman" w:eastAsia="Times New Roman" w:hAnsi="Times New Roman" w:cs="Times New Roman"/>
          <w:b/>
          <w:color w:val="000000" w:themeColor="text1"/>
          <w:sz w:val="24"/>
          <w:szCs w:val="24"/>
          <w:lang w:eastAsia="ru-RU"/>
        </w:rPr>
        <w:fldChar w:fldCharType="end"/>
      </w:r>
      <w:r w:rsidRPr="00A539B3">
        <w:rPr>
          <w:rFonts w:ascii="Times New Roman" w:eastAsia="Times New Roman" w:hAnsi="Times New Roman" w:cs="Times New Roman"/>
          <w:b/>
          <w:color w:val="000000" w:themeColor="text1"/>
          <w:sz w:val="24"/>
          <w:szCs w:val="24"/>
          <w:lang w:eastAsia="ru-RU"/>
        </w:rPr>
        <w:t xml:space="preserve"> – Показатели надежности систем централизованного теплоснабжения г. Обнинска</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164"/>
        <w:gridCol w:w="671"/>
        <w:gridCol w:w="671"/>
        <w:gridCol w:w="670"/>
        <w:gridCol w:w="670"/>
        <w:gridCol w:w="670"/>
        <w:gridCol w:w="670"/>
        <w:gridCol w:w="779"/>
        <w:gridCol w:w="792"/>
        <w:gridCol w:w="670"/>
        <w:gridCol w:w="670"/>
        <w:gridCol w:w="670"/>
        <w:gridCol w:w="670"/>
        <w:gridCol w:w="670"/>
        <w:gridCol w:w="670"/>
        <w:gridCol w:w="2128"/>
        <w:gridCol w:w="2150"/>
        <w:gridCol w:w="670"/>
        <w:gridCol w:w="2085"/>
        <w:gridCol w:w="2398"/>
      </w:tblGrid>
      <w:tr w:rsidR="00A539B3" w:rsidRPr="00A539B3" w14:paraId="2534915C" w14:textId="77777777" w:rsidTr="0007446F">
        <w:trPr>
          <w:trHeight w:val="20"/>
        </w:trPr>
        <w:tc>
          <w:tcPr>
            <w:tcW w:w="127" w:type="pct"/>
            <w:shd w:val="clear" w:color="auto" w:fill="auto"/>
            <w:vAlign w:val="center"/>
            <w:hideMark/>
          </w:tcPr>
          <w:p w14:paraId="006AB0F0"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 п/п</w:t>
            </w:r>
          </w:p>
        </w:tc>
        <w:tc>
          <w:tcPr>
            <w:tcW w:w="497" w:type="pct"/>
            <w:shd w:val="clear" w:color="auto" w:fill="auto"/>
            <w:vAlign w:val="center"/>
            <w:hideMark/>
          </w:tcPr>
          <w:p w14:paraId="18128636"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Наименование теплоисточника</w:t>
            </w:r>
          </w:p>
        </w:tc>
        <w:tc>
          <w:tcPr>
            <w:tcW w:w="154" w:type="pct"/>
            <w:shd w:val="clear" w:color="auto" w:fill="auto"/>
            <w:vAlign w:val="center"/>
            <w:hideMark/>
          </w:tcPr>
          <w:p w14:paraId="19B380BD"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э</w:t>
            </w:r>
            <w:proofErr w:type="spellEnd"/>
          </w:p>
        </w:tc>
        <w:tc>
          <w:tcPr>
            <w:tcW w:w="154" w:type="pct"/>
            <w:shd w:val="clear" w:color="auto" w:fill="auto"/>
            <w:vAlign w:val="center"/>
            <w:hideMark/>
          </w:tcPr>
          <w:p w14:paraId="165E9DB4"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в</w:t>
            </w:r>
            <w:proofErr w:type="spellEnd"/>
          </w:p>
        </w:tc>
        <w:tc>
          <w:tcPr>
            <w:tcW w:w="154" w:type="pct"/>
            <w:shd w:val="clear" w:color="auto" w:fill="auto"/>
            <w:vAlign w:val="center"/>
            <w:hideMark/>
          </w:tcPr>
          <w:p w14:paraId="46D4C5B7"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т</w:t>
            </w:r>
            <w:proofErr w:type="spellEnd"/>
          </w:p>
        </w:tc>
        <w:tc>
          <w:tcPr>
            <w:tcW w:w="154" w:type="pct"/>
            <w:shd w:val="clear" w:color="auto" w:fill="auto"/>
            <w:vAlign w:val="center"/>
            <w:hideMark/>
          </w:tcPr>
          <w:p w14:paraId="6BB1CBF7"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б</w:t>
            </w:r>
            <w:proofErr w:type="spellEnd"/>
          </w:p>
        </w:tc>
        <w:tc>
          <w:tcPr>
            <w:tcW w:w="154" w:type="pct"/>
            <w:shd w:val="clear" w:color="auto" w:fill="auto"/>
            <w:vAlign w:val="center"/>
            <w:hideMark/>
          </w:tcPr>
          <w:p w14:paraId="1EEABA05"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р</w:t>
            </w:r>
            <w:proofErr w:type="spellEnd"/>
          </w:p>
        </w:tc>
        <w:tc>
          <w:tcPr>
            <w:tcW w:w="154" w:type="pct"/>
            <w:shd w:val="clear" w:color="auto" w:fill="auto"/>
            <w:vAlign w:val="center"/>
            <w:hideMark/>
          </w:tcPr>
          <w:p w14:paraId="2DEF0BE3"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с</w:t>
            </w:r>
            <w:proofErr w:type="spellEnd"/>
          </w:p>
        </w:tc>
        <w:tc>
          <w:tcPr>
            <w:tcW w:w="179" w:type="pct"/>
            <w:shd w:val="clear" w:color="auto" w:fill="auto"/>
            <w:vAlign w:val="center"/>
            <w:hideMark/>
          </w:tcPr>
          <w:p w14:paraId="46A7D48A"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отк.тс</w:t>
            </w:r>
            <w:proofErr w:type="spellEnd"/>
          </w:p>
        </w:tc>
        <w:tc>
          <w:tcPr>
            <w:tcW w:w="182" w:type="pct"/>
            <w:shd w:val="clear" w:color="auto" w:fill="auto"/>
            <w:vAlign w:val="center"/>
            <w:hideMark/>
          </w:tcPr>
          <w:p w14:paraId="2F917A24"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отк.ит</w:t>
            </w:r>
            <w:proofErr w:type="spellEnd"/>
          </w:p>
        </w:tc>
        <w:tc>
          <w:tcPr>
            <w:tcW w:w="154" w:type="pct"/>
            <w:shd w:val="clear" w:color="auto" w:fill="auto"/>
            <w:vAlign w:val="center"/>
            <w:hideMark/>
          </w:tcPr>
          <w:p w14:paraId="7B077FE8"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нед</w:t>
            </w:r>
            <w:proofErr w:type="spellEnd"/>
          </w:p>
        </w:tc>
        <w:tc>
          <w:tcPr>
            <w:tcW w:w="154" w:type="pct"/>
            <w:shd w:val="clear" w:color="auto" w:fill="auto"/>
            <w:vAlign w:val="center"/>
            <w:hideMark/>
          </w:tcPr>
          <w:p w14:paraId="69C2D666"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п</w:t>
            </w:r>
            <w:proofErr w:type="spellEnd"/>
          </w:p>
        </w:tc>
        <w:tc>
          <w:tcPr>
            <w:tcW w:w="154" w:type="pct"/>
            <w:shd w:val="clear" w:color="auto" w:fill="auto"/>
            <w:vAlign w:val="center"/>
            <w:hideMark/>
          </w:tcPr>
          <w:p w14:paraId="72A7EF47"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м</w:t>
            </w:r>
            <w:proofErr w:type="spellEnd"/>
          </w:p>
        </w:tc>
        <w:tc>
          <w:tcPr>
            <w:tcW w:w="154" w:type="pct"/>
            <w:shd w:val="clear" w:color="auto" w:fill="auto"/>
            <w:vAlign w:val="center"/>
            <w:hideMark/>
          </w:tcPr>
          <w:p w14:paraId="2F936A09"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тр</w:t>
            </w:r>
            <w:proofErr w:type="spellEnd"/>
          </w:p>
        </w:tc>
        <w:tc>
          <w:tcPr>
            <w:tcW w:w="154" w:type="pct"/>
            <w:shd w:val="clear" w:color="auto" w:fill="auto"/>
            <w:vAlign w:val="center"/>
            <w:hideMark/>
          </w:tcPr>
          <w:p w14:paraId="45579CD5"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ист</w:t>
            </w:r>
            <w:proofErr w:type="spellEnd"/>
          </w:p>
        </w:tc>
        <w:tc>
          <w:tcPr>
            <w:tcW w:w="154" w:type="pct"/>
            <w:shd w:val="clear" w:color="auto" w:fill="auto"/>
            <w:vAlign w:val="center"/>
            <w:hideMark/>
          </w:tcPr>
          <w:p w14:paraId="4D286EBF"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гот</w:t>
            </w:r>
            <w:proofErr w:type="spellEnd"/>
          </w:p>
        </w:tc>
        <w:tc>
          <w:tcPr>
            <w:tcW w:w="489" w:type="pct"/>
            <w:shd w:val="clear" w:color="auto" w:fill="auto"/>
            <w:vAlign w:val="center"/>
            <w:hideMark/>
          </w:tcPr>
          <w:p w14:paraId="232D6749"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Категория готовности</w:t>
            </w:r>
          </w:p>
        </w:tc>
        <w:tc>
          <w:tcPr>
            <w:tcW w:w="494" w:type="pct"/>
            <w:shd w:val="clear" w:color="auto" w:fill="auto"/>
            <w:vAlign w:val="center"/>
            <w:hideMark/>
          </w:tcPr>
          <w:p w14:paraId="1FE02374"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Оценка надежности теплоисточников</w:t>
            </w:r>
          </w:p>
        </w:tc>
        <w:tc>
          <w:tcPr>
            <w:tcW w:w="154" w:type="pct"/>
            <w:shd w:val="clear" w:color="auto" w:fill="auto"/>
            <w:vAlign w:val="center"/>
            <w:hideMark/>
          </w:tcPr>
          <w:p w14:paraId="74BCDB00"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тс</w:t>
            </w:r>
            <w:proofErr w:type="spellEnd"/>
          </w:p>
        </w:tc>
        <w:tc>
          <w:tcPr>
            <w:tcW w:w="479" w:type="pct"/>
            <w:shd w:val="clear" w:color="auto" w:fill="auto"/>
            <w:vAlign w:val="center"/>
            <w:hideMark/>
          </w:tcPr>
          <w:p w14:paraId="0C2A823E"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Оценка надежности тепловых сетей</w:t>
            </w:r>
          </w:p>
        </w:tc>
        <w:tc>
          <w:tcPr>
            <w:tcW w:w="551" w:type="pct"/>
            <w:shd w:val="clear" w:color="auto" w:fill="auto"/>
            <w:vAlign w:val="center"/>
            <w:hideMark/>
          </w:tcPr>
          <w:p w14:paraId="55D34616"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Общая оценка надежности систем теплоснабжения города</w:t>
            </w:r>
          </w:p>
        </w:tc>
      </w:tr>
      <w:tr w:rsidR="00A539B3" w:rsidRPr="00A539B3" w14:paraId="2E06ABE6" w14:textId="77777777" w:rsidTr="0007446F">
        <w:trPr>
          <w:trHeight w:val="20"/>
        </w:trPr>
        <w:tc>
          <w:tcPr>
            <w:tcW w:w="127" w:type="pct"/>
            <w:shd w:val="clear" w:color="auto" w:fill="auto"/>
            <w:vAlign w:val="center"/>
            <w:hideMark/>
          </w:tcPr>
          <w:p w14:paraId="6CB9485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w:t>
            </w:r>
          </w:p>
        </w:tc>
        <w:tc>
          <w:tcPr>
            <w:tcW w:w="497" w:type="pct"/>
            <w:shd w:val="clear" w:color="auto" w:fill="auto"/>
            <w:vAlign w:val="center"/>
            <w:hideMark/>
          </w:tcPr>
          <w:p w14:paraId="1B1839B9"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по адресу: Коммунальный пр., 21</w:t>
            </w:r>
          </w:p>
        </w:tc>
        <w:tc>
          <w:tcPr>
            <w:tcW w:w="154" w:type="pct"/>
            <w:shd w:val="clear" w:color="auto" w:fill="auto"/>
            <w:vAlign w:val="center"/>
            <w:hideMark/>
          </w:tcPr>
          <w:p w14:paraId="0B6B301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2A1FEF6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26309D4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20EC2F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B59BE6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CEAD60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0,56</w:t>
            </w:r>
          </w:p>
        </w:tc>
        <w:tc>
          <w:tcPr>
            <w:tcW w:w="179" w:type="pct"/>
            <w:shd w:val="clear" w:color="auto" w:fill="auto"/>
            <w:vAlign w:val="center"/>
            <w:hideMark/>
          </w:tcPr>
          <w:p w14:paraId="1822A02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036662B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9E6C87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5A4AAC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939A88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403417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BF29CA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570EEF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488C3EF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47585D4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23FF349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0,93</w:t>
            </w:r>
          </w:p>
        </w:tc>
        <w:tc>
          <w:tcPr>
            <w:tcW w:w="479" w:type="pct"/>
            <w:shd w:val="clear" w:color="auto" w:fill="auto"/>
            <w:vAlign w:val="center"/>
            <w:hideMark/>
          </w:tcPr>
          <w:p w14:paraId="1090C5B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высоконадежная</w:t>
            </w:r>
          </w:p>
        </w:tc>
        <w:tc>
          <w:tcPr>
            <w:tcW w:w="551" w:type="pct"/>
            <w:shd w:val="clear" w:color="auto" w:fill="auto"/>
            <w:vAlign w:val="center"/>
            <w:hideMark/>
          </w:tcPr>
          <w:p w14:paraId="1CFCEC6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72AF19F3" w14:textId="77777777" w:rsidTr="0007446F">
        <w:trPr>
          <w:trHeight w:val="20"/>
        </w:trPr>
        <w:tc>
          <w:tcPr>
            <w:tcW w:w="127" w:type="pct"/>
            <w:shd w:val="clear" w:color="auto" w:fill="auto"/>
            <w:vAlign w:val="center"/>
            <w:hideMark/>
          </w:tcPr>
          <w:p w14:paraId="50FD670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2</w:t>
            </w:r>
          </w:p>
        </w:tc>
        <w:tc>
          <w:tcPr>
            <w:tcW w:w="497" w:type="pct"/>
            <w:shd w:val="clear" w:color="auto" w:fill="auto"/>
            <w:vAlign w:val="center"/>
            <w:hideMark/>
          </w:tcPr>
          <w:p w14:paraId="24665488"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по адресу: Ленина, 153а</w:t>
            </w:r>
          </w:p>
        </w:tc>
        <w:tc>
          <w:tcPr>
            <w:tcW w:w="154" w:type="pct"/>
            <w:shd w:val="clear" w:color="auto" w:fill="auto"/>
            <w:vAlign w:val="center"/>
            <w:hideMark/>
          </w:tcPr>
          <w:p w14:paraId="04C5A8D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2DEB2C3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320C8B0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w:t>
            </w:r>
          </w:p>
        </w:tc>
        <w:tc>
          <w:tcPr>
            <w:tcW w:w="154" w:type="pct"/>
            <w:shd w:val="clear" w:color="auto" w:fill="auto"/>
            <w:vAlign w:val="center"/>
            <w:hideMark/>
          </w:tcPr>
          <w:p w14:paraId="263E833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73C3EC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0,2</w:t>
            </w:r>
          </w:p>
        </w:tc>
        <w:tc>
          <w:tcPr>
            <w:tcW w:w="154" w:type="pct"/>
            <w:shd w:val="clear" w:color="auto" w:fill="auto"/>
            <w:vAlign w:val="center"/>
            <w:hideMark/>
          </w:tcPr>
          <w:p w14:paraId="6D42214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1,00</w:t>
            </w:r>
          </w:p>
        </w:tc>
        <w:tc>
          <w:tcPr>
            <w:tcW w:w="179" w:type="pct"/>
            <w:shd w:val="clear" w:color="auto" w:fill="auto"/>
            <w:vAlign w:val="center"/>
            <w:hideMark/>
          </w:tcPr>
          <w:p w14:paraId="1D04773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4F5E56B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w:t>
            </w:r>
          </w:p>
        </w:tc>
        <w:tc>
          <w:tcPr>
            <w:tcW w:w="154" w:type="pct"/>
            <w:shd w:val="clear" w:color="auto" w:fill="auto"/>
            <w:vAlign w:val="center"/>
            <w:hideMark/>
          </w:tcPr>
          <w:p w14:paraId="71318D3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1504201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A4F345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2B97093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C48DA7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1F116F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490BBE0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6284FAF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229C9DF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0,87</w:t>
            </w:r>
          </w:p>
        </w:tc>
        <w:tc>
          <w:tcPr>
            <w:tcW w:w="479" w:type="pct"/>
            <w:shd w:val="clear" w:color="auto" w:fill="auto"/>
            <w:vAlign w:val="center"/>
            <w:hideMark/>
          </w:tcPr>
          <w:p w14:paraId="6D64C41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4DC3FC3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5E9459C4" w14:textId="77777777" w:rsidTr="0007446F">
        <w:trPr>
          <w:trHeight w:val="20"/>
        </w:trPr>
        <w:tc>
          <w:tcPr>
            <w:tcW w:w="127" w:type="pct"/>
            <w:shd w:val="clear" w:color="auto" w:fill="auto"/>
            <w:vAlign w:val="center"/>
            <w:hideMark/>
          </w:tcPr>
          <w:p w14:paraId="42836EE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3</w:t>
            </w:r>
          </w:p>
        </w:tc>
        <w:tc>
          <w:tcPr>
            <w:tcW w:w="497" w:type="pct"/>
            <w:shd w:val="clear" w:color="auto" w:fill="auto"/>
            <w:vAlign w:val="center"/>
            <w:hideMark/>
          </w:tcPr>
          <w:p w14:paraId="47432016"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ТЭЦ ФГУП «ГНЦ РФ-ФЭИ»</w:t>
            </w:r>
          </w:p>
        </w:tc>
        <w:tc>
          <w:tcPr>
            <w:tcW w:w="154" w:type="pct"/>
            <w:shd w:val="clear" w:color="auto" w:fill="auto"/>
            <w:vAlign w:val="center"/>
            <w:hideMark/>
          </w:tcPr>
          <w:p w14:paraId="7532C95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86367F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5898930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04E1A2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F4E78D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07E201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0,58</w:t>
            </w:r>
          </w:p>
        </w:tc>
        <w:tc>
          <w:tcPr>
            <w:tcW w:w="179" w:type="pct"/>
            <w:shd w:val="clear" w:color="auto" w:fill="auto"/>
            <w:vAlign w:val="center"/>
            <w:hideMark/>
          </w:tcPr>
          <w:p w14:paraId="01A168A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28376EEF"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1A79DA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656E9A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F4EFB9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416D21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A863DA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AF726B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2694795F"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2900EAF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2343853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0,93</w:t>
            </w:r>
          </w:p>
        </w:tc>
        <w:tc>
          <w:tcPr>
            <w:tcW w:w="479" w:type="pct"/>
            <w:shd w:val="clear" w:color="auto" w:fill="auto"/>
            <w:vAlign w:val="center"/>
            <w:hideMark/>
          </w:tcPr>
          <w:p w14:paraId="705B37C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высоконадежная</w:t>
            </w:r>
          </w:p>
        </w:tc>
        <w:tc>
          <w:tcPr>
            <w:tcW w:w="551" w:type="pct"/>
            <w:shd w:val="clear" w:color="auto" w:fill="auto"/>
            <w:vAlign w:val="center"/>
            <w:hideMark/>
          </w:tcPr>
          <w:p w14:paraId="76776CC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13574F71" w14:textId="77777777" w:rsidTr="0007446F">
        <w:trPr>
          <w:trHeight w:val="20"/>
        </w:trPr>
        <w:tc>
          <w:tcPr>
            <w:tcW w:w="127" w:type="pct"/>
            <w:shd w:val="clear" w:color="auto" w:fill="auto"/>
            <w:vAlign w:val="center"/>
            <w:hideMark/>
          </w:tcPr>
          <w:p w14:paraId="7C44A7D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4</w:t>
            </w:r>
          </w:p>
        </w:tc>
        <w:tc>
          <w:tcPr>
            <w:tcW w:w="497" w:type="pct"/>
            <w:shd w:val="clear" w:color="auto" w:fill="auto"/>
            <w:vAlign w:val="center"/>
            <w:hideMark/>
          </w:tcPr>
          <w:p w14:paraId="70E6E12D"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ГТУ ТЭЦ №1</w:t>
            </w:r>
          </w:p>
        </w:tc>
        <w:tc>
          <w:tcPr>
            <w:tcW w:w="154" w:type="pct"/>
            <w:shd w:val="clear" w:color="auto" w:fill="auto"/>
            <w:vAlign w:val="center"/>
            <w:hideMark/>
          </w:tcPr>
          <w:p w14:paraId="64597D0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81F1F6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3D03CD4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5E67B4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6150B6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062F40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0,50</w:t>
            </w:r>
          </w:p>
        </w:tc>
        <w:tc>
          <w:tcPr>
            <w:tcW w:w="179" w:type="pct"/>
            <w:shd w:val="clear" w:color="auto" w:fill="auto"/>
            <w:vAlign w:val="center"/>
            <w:hideMark/>
          </w:tcPr>
          <w:p w14:paraId="1F38EF0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663615B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3ECD0B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F10139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6CD2FA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18AAB7D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85AC11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CAD717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24E7606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5B69949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7C769B3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0,92</w:t>
            </w:r>
          </w:p>
        </w:tc>
        <w:tc>
          <w:tcPr>
            <w:tcW w:w="479" w:type="pct"/>
            <w:shd w:val="clear" w:color="auto" w:fill="auto"/>
            <w:vAlign w:val="center"/>
            <w:hideMark/>
          </w:tcPr>
          <w:p w14:paraId="6D2E049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высоконадежная</w:t>
            </w:r>
          </w:p>
        </w:tc>
        <w:tc>
          <w:tcPr>
            <w:tcW w:w="551" w:type="pct"/>
            <w:shd w:val="clear" w:color="auto" w:fill="auto"/>
            <w:vAlign w:val="center"/>
            <w:hideMark/>
          </w:tcPr>
          <w:p w14:paraId="197407A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1CC1D0E8" w14:textId="77777777" w:rsidTr="0007446F">
        <w:trPr>
          <w:trHeight w:val="20"/>
        </w:trPr>
        <w:tc>
          <w:tcPr>
            <w:tcW w:w="127" w:type="pct"/>
            <w:shd w:val="clear" w:color="auto" w:fill="auto"/>
            <w:vAlign w:val="center"/>
            <w:hideMark/>
          </w:tcPr>
          <w:p w14:paraId="178F627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5</w:t>
            </w:r>
          </w:p>
        </w:tc>
        <w:tc>
          <w:tcPr>
            <w:tcW w:w="497" w:type="pct"/>
            <w:shd w:val="clear" w:color="auto" w:fill="auto"/>
            <w:vAlign w:val="center"/>
            <w:hideMark/>
          </w:tcPr>
          <w:p w14:paraId="72C23757" w14:textId="77777777" w:rsidR="009E2CE9" w:rsidRPr="00A539B3" w:rsidRDefault="00086C8B"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АО «ОНПП «Технология» им. А.Г. Ромашина</w:t>
            </w:r>
          </w:p>
        </w:tc>
        <w:tc>
          <w:tcPr>
            <w:tcW w:w="154" w:type="pct"/>
            <w:shd w:val="clear" w:color="auto" w:fill="auto"/>
            <w:vAlign w:val="center"/>
            <w:hideMark/>
          </w:tcPr>
          <w:p w14:paraId="1FD1EDF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53A2927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1ED9BD7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2247519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25118D8F"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0,3</w:t>
            </w:r>
          </w:p>
        </w:tc>
        <w:tc>
          <w:tcPr>
            <w:tcW w:w="154" w:type="pct"/>
            <w:shd w:val="clear" w:color="auto" w:fill="auto"/>
            <w:vAlign w:val="center"/>
            <w:hideMark/>
          </w:tcPr>
          <w:p w14:paraId="2D7064E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0,50</w:t>
            </w:r>
          </w:p>
        </w:tc>
        <w:tc>
          <w:tcPr>
            <w:tcW w:w="179" w:type="pct"/>
            <w:shd w:val="clear" w:color="auto" w:fill="auto"/>
            <w:vAlign w:val="center"/>
            <w:hideMark/>
          </w:tcPr>
          <w:p w14:paraId="4BDC472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5CA2EE2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197041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985C45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2BCA4EE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B41626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668367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6FE96E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2FEEDDD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79C0C84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73D164A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0,80</w:t>
            </w:r>
          </w:p>
        </w:tc>
        <w:tc>
          <w:tcPr>
            <w:tcW w:w="479" w:type="pct"/>
            <w:shd w:val="clear" w:color="auto" w:fill="auto"/>
            <w:vAlign w:val="center"/>
            <w:hideMark/>
          </w:tcPr>
          <w:p w14:paraId="431022E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5D18D57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малонадежная</w:t>
            </w:r>
          </w:p>
        </w:tc>
      </w:tr>
      <w:tr w:rsidR="00A539B3" w:rsidRPr="00A539B3" w14:paraId="156810F5" w14:textId="77777777" w:rsidTr="0007446F">
        <w:trPr>
          <w:trHeight w:val="20"/>
        </w:trPr>
        <w:tc>
          <w:tcPr>
            <w:tcW w:w="127" w:type="pct"/>
            <w:shd w:val="clear" w:color="auto" w:fill="auto"/>
            <w:vAlign w:val="center"/>
            <w:hideMark/>
          </w:tcPr>
          <w:p w14:paraId="5278213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6</w:t>
            </w:r>
          </w:p>
        </w:tc>
        <w:tc>
          <w:tcPr>
            <w:tcW w:w="497" w:type="pct"/>
            <w:shd w:val="clear" w:color="auto" w:fill="auto"/>
            <w:vAlign w:val="center"/>
            <w:hideMark/>
          </w:tcPr>
          <w:p w14:paraId="659FC32D"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ФГУП «НИФХИ им. Л.Я. Карпова»</w:t>
            </w:r>
          </w:p>
        </w:tc>
        <w:tc>
          <w:tcPr>
            <w:tcW w:w="154" w:type="pct"/>
            <w:shd w:val="clear" w:color="auto" w:fill="auto"/>
            <w:vAlign w:val="center"/>
            <w:hideMark/>
          </w:tcPr>
          <w:p w14:paraId="3D0F810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16D5775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164FBB8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BDA77C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7329EB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0,2</w:t>
            </w:r>
          </w:p>
        </w:tc>
        <w:tc>
          <w:tcPr>
            <w:tcW w:w="154" w:type="pct"/>
            <w:shd w:val="clear" w:color="auto" w:fill="auto"/>
            <w:vAlign w:val="center"/>
            <w:hideMark/>
          </w:tcPr>
          <w:p w14:paraId="4BFF582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0,50</w:t>
            </w:r>
          </w:p>
        </w:tc>
        <w:tc>
          <w:tcPr>
            <w:tcW w:w="179" w:type="pct"/>
            <w:shd w:val="clear" w:color="auto" w:fill="auto"/>
            <w:vAlign w:val="center"/>
            <w:hideMark/>
          </w:tcPr>
          <w:p w14:paraId="1DE688B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3016E00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89DD57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A14384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4BF34F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6608EC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1530D7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A39450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321A2ED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3183680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193B062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0,78</w:t>
            </w:r>
          </w:p>
        </w:tc>
        <w:tc>
          <w:tcPr>
            <w:tcW w:w="479" w:type="pct"/>
            <w:shd w:val="clear" w:color="auto" w:fill="auto"/>
            <w:vAlign w:val="center"/>
            <w:hideMark/>
          </w:tcPr>
          <w:p w14:paraId="0866BFD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68DA2FC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малонадежная</w:t>
            </w:r>
          </w:p>
        </w:tc>
      </w:tr>
      <w:tr w:rsidR="00A539B3" w:rsidRPr="00A539B3" w14:paraId="0542C70D" w14:textId="77777777" w:rsidTr="0007446F">
        <w:trPr>
          <w:trHeight w:val="20"/>
        </w:trPr>
        <w:tc>
          <w:tcPr>
            <w:tcW w:w="127" w:type="pct"/>
            <w:shd w:val="clear" w:color="auto" w:fill="auto"/>
            <w:vAlign w:val="center"/>
            <w:hideMark/>
          </w:tcPr>
          <w:p w14:paraId="545F3FC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7</w:t>
            </w:r>
          </w:p>
        </w:tc>
        <w:tc>
          <w:tcPr>
            <w:tcW w:w="497" w:type="pct"/>
            <w:shd w:val="clear" w:color="auto" w:fill="auto"/>
            <w:vAlign w:val="center"/>
            <w:hideMark/>
          </w:tcPr>
          <w:p w14:paraId="651F692C"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ФГБНУ «ВНИИРАЭ»</w:t>
            </w:r>
          </w:p>
        </w:tc>
        <w:tc>
          <w:tcPr>
            <w:tcW w:w="154" w:type="pct"/>
            <w:shd w:val="clear" w:color="auto" w:fill="auto"/>
            <w:vAlign w:val="center"/>
            <w:hideMark/>
          </w:tcPr>
          <w:p w14:paraId="0112A4B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4344B66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3E16455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w:t>
            </w:r>
          </w:p>
        </w:tc>
        <w:tc>
          <w:tcPr>
            <w:tcW w:w="154" w:type="pct"/>
            <w:shd w:val="clear" w:color="auto" w:fill="auto"/>
            <w:vAlign w:val="center"/>
            <w:hideMark/>
          </w:tcPr>
          <w:p w14:paraId="776E06B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303C57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0,2</w:t>
            </w:r>
          </w:p>
        </w:tc>
        <w:tc>
          <w:tcPr>
            <w:tcW w:w="154" w:type="pct"/>
            <w:shd w:val="clear" w:color="auto" w:fill="auto"/>
            <w:vAlign w:val="center"/>
            <w:hideMark/>
          </w:tcPr>
          <w:p w14:paraId="52BA2D6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0,50</w:t>
            </w:r>
          </w:p>
        </w:tc>
        <w:tc>
          <w:tcPr>
            <w:tcW w:w="179" w:type="pct"/>
            <w:shd w:val="clear" w:color="auto" w:fill="auto"/>
            <w:vAlign w:val="center"/>
            <w:hideMark/>
          </w:tcPr>
          <w:p w14:paraId="4B6BDE5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043CC1D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w:t>
            </w:r>
          </w:p>
        </w:tc>
        <w:tc>
          <w:tcPr>
            <w:tcW w:w="154" w:type="pct"/>
            <w:shd w:val="clear" w:color="auto" w:fill="auto"/>
            <w:vAlign w:val="center"/>
            <w:hideMark/>
          </w:tcPr>
          <w:p w14:paraId="29E5049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1EEB4A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D955EA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65D33C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097ACC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5CC790F"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104CE66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7130C35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76C3592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0,78</w:t>
            </w:r>
          </w:p>
        </w:tc>
        <w:tc>
          <w:tcPr>
            <w:tcW w:w="479" w:type="pct"/>
            <w:shd w:val="clear" w:color="auto" w:fill="auto"/>
            <w:vAlign w:val="center"/>
            <w:hideMark/>
          </w:tcPr>
          <w:p w14:paraId="3F3FA74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08000EC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малонадежная</w:t>
            </w:r>
          </w:p>
        </w:tc>
      </w:tr>
      <w:tr w:rsidR="00A539B3" w:rsidRPr="00A539B3" w14:paraId="3FF50534" w14:textId="77777777" w:rsidTr="0007446F">
        <w:trPr>
          <w:trHeight w:val="20"/>
        </w:trPr>
        <w:tc>
          <w:tcPr>
            <w:tcW w:w="127" w:type="pct"/>
            <w:shd w:val="clear" w:color="auto" w:fill="auto"/>
            <w:vAlign w:val="center"/>
            <w:hideMark/>
          </w:tcPr>
          <w:p w14:paraId="6DDAF56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8</w:t>
            </w:r>
          </w:p>
        </w:tc>
        <w:tc>
          <w:tcPr>
            <w:tcW w:w="497" w:type="pct"/>
            <w:shd w:val="clear" w:color="auto" w:fill="auto"/>
            <w:vAlign w:val="center"/>
            <w:hideMark/>
          </w:tcPr>
          <w:p w14:paraId="0404FBF6"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ООО «УК «Остов Эксплуатация»</w:t>
            </w:r>
          </w:p>
        </w:tc>
        <w:tc>
          <w:tcPr>
            <w:tcW w:w="154" w:type="pct"/>
            <w:shd w:val="clear" w:color="auto" w:fill="auto"/>
            <w:vAlign w:val="center"/>
            <w:hideMark/>
          </w:tcPr>
          <w:p w14:paraId="4E42BEF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71A414B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3EBAAEC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w:t>
            </w:r>
          </w:p>
        </w:tc>
        <w:tc>
          <w:tcPr>
            <w:tcW w:w="154" w:type="pct"/>
            <w:shd w:val="clear" w:color="auto" w:fill="auto"/>
            <w:vAlign w:val="center"/>
            <w:hideMark/>
          </w:tcPr>
          <w:p w14:paraId="1ACFF87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77B9D7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0,2</w:t>
            </w:r>
          </w:p>
        </w:tc>
        <w:tc>
          <w:tcPr>
            <w:tcW w:w="154" w:type="pct"/>
            <w:shd w:val="clear" w:color="auto" w:fill="auto"/>
            <w:vAlign w:val="center"/>
            <w:hideMark/>
          </w:tcPr>
          <w:p w14:paraId="1C5576F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1,00</w:t>
            </w:r>
          </w:p>
        </w:tc>
        <w:tc>
          <w:tcPr>
            <w:tcW w:w="179" w:type="pct"/>
            <w:shd w:val="clear" w:color="auto" w:fill="auto"/>
            <w:vAlign w:val="center"/>
            <w:hideMark/>
          </w:tcPr>
          <w:p w14:paraId="15C292B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64824E6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w:t>
            </w:r>
          </w:p>
        </w:tc>
        <w:tc>
          <w:tcPr>
            <w:tcW w:w="154" w:type="pct"/>
            <w:shd w:val="clear" w:color="auto" w:fill="auto"/>
            <w:vAlign w:val="center"/>
            <w:hideMark/>
          </w:tcPr>
          <w:p w14:paraId="7607289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BAD6B9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1705835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98D0B6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2FC5ED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6CF3CD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375CE82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024406C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06C4C08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0,87</w:t>
            </w:r>
          </w:p>
        </w:tc>
        <w:tc>
          <w:tcPr>
            <w:tcW w:w="479" w:type="pct"/>
            <w:shd w:val="clear" w:color="auto" w:fill="auto"/>
            <w:vAlign w:val="center"/>
            <w:hideMark/>
          </w:tcPr>
          <w:p w14:paraId="451A084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12BB8BF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3C2A74C5" w14:textId="77777777" w:rsidTr="0007446F">
        <w:trPr>
          <w:trHeight w:val="20"/>
        </w:trPr>
        <w:tc>
          <w:tcPr>
            <w:tcW w:w="624" w:type="pct"/>
            <w:gridSpan w:val="2"/>
            <w:shd w:val="clear" w:color="000000" w:fill="A6A6A6"/>
            <w:vAlign w:val="center"/>
            <w:hideMark/>
          </w:tcPr>
          <w:p w14:paraId="35D57581" w14:textId="77777777" w:rsidR="009E2CE9" w:rsidRPr="00A539B3" w:rsidRDefault="009E2CE9" w:rsidP="009E2CE9">
            <w:pPr>
              <w:jc w:val="right"/>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Итого по городу</w:t>
            </w:r>
          </w:p>
        </w:tc>
        <w:tc>
          <w:tcPr>
            <w:tcW w:w="154" w:type="pct"/>
            <w:shd w:val="clear" w:color="000000" w:fill="A6A6A6"/>
            <w:vAlign w:val="center"/>
            <w:hideMark/>
          </w:tcPr>
          <w:p w14:paraId="5909B8FE"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0,632</w:t>
            </w:r>
          </w:p>
        </w:tc>
        <w:tc>
          <w:tcPr>
            <w:tcW w:w="154" w:type="pct"/>
            <w:shd w:val="clear" w:color="000000" w:fill="A6A6A6"/>
            <w:vAlign w:val="center"/>
            <w:hideMark/>
          </w:tcPr>
          <w:p w14:paraId="650ACE06"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0,600</w:t>
            </w:r>
          </w:p>
        </w:tc>
        <w:tc>
          <w:tcPr>
            <w:tcW w:w="154" w:type="pct"/>
            <w:shd w:val="clear" w:color="000000" w:fill="A6A6A6"/>
            <w:vAlign w:val="center"/>
            <w:hideMark/>
          </w:tcPr>
          <w:p w14:paraId="6A8EAFA4"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0,988</w:t>
            </w:r>
          </w:p>
        </w:tc>
        <w:tc>
          <w:tcPr>
            <w:tcW w:w="154" w:type="pct"/>
            <w:shd w:val="clear" w:color="000000" w:fill="A6A6A6"/>
            <w:vAlign w:val="center"/>
            <w:hideMark/>
          </w:tcPr>
          <w:p w14:paraId="7EF52341"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1D567E69"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0,970</w:t>
            </w:r>
          </w:p>
        </w:tc>
        <w:tc>
          <w:tcPr>
            <w:tcW w:w="154" w:type="pct"/>
            <w:shd w:val="clear" w:color="000000" w:fill="A6A6A6"/>
            <w:vAlign w:val="center"/>
            <w:hideMark/>
          </w:tcPr>
          <w:p w14:paraId="1A3C371F"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0,567</w:t>
            </w:r>
          </w:p>
        </w:tc>
        <w:tc>
          <w:tcPr>
            <w:tcW w:w="179" w:type="pct"/>
            <w:shd w:val="clear" w:color="000000" w:fill="A6A6A6"/>
            <w:vAlign w:val="center"/>
            <w:hideMark/>
          </w:tcPr>
          <w:p w14:paraId="131B63DA"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82" w:type="pct"/>
            <w:shd w:val="clear" w:color="000000" w:fill="A6A6A6"/>
            <w:vAlign w:val="center"/>
            <w:hideMark/>
          </w:tcPr>
          <w:p w14:paraId="1CD24F88"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0,995</w:t>
            </w:r>
          </w:p>
        </w:tc>
        <w:tc>
          <w:tcPr>
            <w:tcW w:w="154" w:type="pct"/>
            <w:shd w:val="clear" w:color="000000" w:fill="A6A6A6"/>
            <w:vAlign w:val="center"/>
            <w:hideMark/>
          </w:tcPr>
          <w:p w14:paraId="4B41C3C3"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34FFE1E3"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57899755"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547F77DC"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392626E9"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07AF9961"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489" w:type="pct"/>
            <w:shd w:val="clear" w:color="000000" w:fill="A6A6A6"/>
            <w:vAlign w:val="center"/>
            <w:hideMark/>
          </w:tcPr>
          <w:p w14:paraId="769BE4D1"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удовлетворительная</w:t>
            </w:r>
          </w:p>
        </w:tc>
        <w:tc>
          <w:tcPr>
            <w:tcW w:w="494" w:type="pct"/>
            <w:shd w:val="clear" w:color="000000" w:fill="A6A6A6"/>
            <w:vAlign w:val="center"/>
            <w:hideMark/>
          </w:tcPr>
          <w:p w14:paraId="55A62A2C"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надежная</w:t>
            </w:r>
          </w:p>
        </w:tc>
        <w:tc>
          <w:tcPr>
            <w:tcW w:w="154" w:type="pct"/>
            <w:shd w:val="clear" w:color="000000" w:fill="A6A6A6"/>
            <w:vAlign w:val="center"/>
            <w:hideMark/>
          </w:tcPr>
          <w:p w14:paraId="62ACCAC0"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0,923</w:t>
            </w:r>
          </w:p>
        </w:tc>
        <w:tc>
          <w:tcPr>
            <w:tcW w:w="479" w:type="pct"/>
            <w:shd w:val="clear" w:color="000000" w:fill="A6A6A6"/>
            <w:vAlign w:val="center"/>
            <w:hideMark/>
          </w:tcPr>
          <w:p w14:paraId="19EB0FC1"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высоконадежная</w:t>
            </w:r>
          </w:p>
        </w:tc>
        <w:tc>
          <w:tcPr>
            <w:tcW w:w="551" w:type="pct"/>
            <w:shd w:val="clear" w:color="000000" w:fill="A6A6A6"/>
            <w:vAlign w:val="center"/>
            <w:hideMark/>
          </w:tcPr>
          <w:p w14:paraId="69C81715"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надежная</w:t>
            </w:r>
          </w:p>
        </w:tc>
      </w:tr>
    </w:tbl>
    <w:p w14:paraId="43CE71DF" w14:textId="77777777" w:rsidR="00147E59" w:rsidRPr="00A539B3" w:rsidRDefault="00147E59" w:rsidP="00E53B77">
      <w:pPr>
        <w:keepNext/>
        <w:keepLines/>
        <w:widowControl w:val="0"/>
        <w:spacing w:before="120" w:after="120"/>
        <w:jc w:val="both"/>
        <w:rPr>
          <w:rFonts w:ascii="Times New Roman" w:eastAsia="Times New Roman" w:hAnsi="Times New Roman" w:cs="Times New Roman"/>
          <w:b/>
          <w:color w:val="000000" w:themeColor="text1"/>
          <w:sz w:val="24"/>
          <w:szCs w:val="24"/>
          <w:lang w:eastAsia="ru-RU"/>
        </w:rPr>
      </w:pPr>
    </w:p>
    <w:sectPr w:rsidR="00147E59" w:rsidRPr="00A539B3" w:rsidSect="00EE720C">
      <w:footerReference w:type="default" r:id="rId16"/>
      <w:pgSz w:w="23814" w:h="16840" w:orient="landscape" w:code="8"/>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2B36C" w14:textId="77777777" w:rsidR="00FA6A39" w:rsidRDefault="00FA6A39">
      <w:r>
        <w:separator/>
      </w:r>
    </w:p>
  </w:endnote>
  <w:endnote w:type="continuationSeparator" w:id="0">
    <w:p w14:paraId="14862066" w14:textId="77777777" w:rsidR="00FA6A39" w:rsidRDefault="00FA6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73538" w14:textId="77777777" w:rsidR="00C545A1" w:rsidRPr="00282CA9" w:rsidRDefault="00C545A1" w:rsidP="001B536A">
    <w:pPr>
      <w:pBdr>
        <w:bottom w:val="single" w:sz="12" w:space="1" w:color="auto"/>
      </w:pBdr>
      <w:tabs>
        <w:tab w:val="center" w:pos="4677"/>
        <w:tab w:val="right" w:pos="9355"/>
      </w:tabs>
      <w:rPr>
        <w:rFonts w:ascii="Times New Roman" w:eastAsia="Calibri" w:hAnsi="Times New Roman" w:cs="Times New Roman"/>
      </w:rPr>
    </w:pPr>
  </w:p>
  <w:p w14:paraId="60B164BB" w14:textId="77777777" w:rsidR="00C545A1" w:rsidRPr="00282CA9" w:rsidRDefault="00C545A1" w:rsidP="001B536A">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Pr>
        <w:rFonts w:ascii="Times New Roman" w:eastAsia="Calibri" w:hAnsi="Times New Roman" w:cs="Times New Roman"/>
        <w:noProof/>
      </w:rPr>
      <w:t>2</w:t>
    </w:r>
    <w:r w:rsidRPr="00282CA9">
      <w:rPr>
        <w:rFonts w:ascii="Times New Roman" w:eastAsia="Calibri"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1AB68" w14:textId="77777777" w:rsidR="00C545A1" w:rsidRDefault="00C545A1">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D62CF" w14:textId="77777777" w:rsidR="00C545A1" w:rsidRPr="0098049E" w:rsidRDefault="00C545A1" w:rsidP="005A7B5D">
    <w:pPr>
      <w:keepNext/>
      <w:suppressLineNumbers/>
      <w:tabs>
        <w:tab w:val="center" w:pos="4153"/>
        <w:tab w:val="right" w:pos="8306"/>
        <w:tab w:val="left" w:leader="dot" w:pos="9356"/>
      </w:tabs>
      <w:suppressAutoHyphens/>
      <w:jc w:val="right"/>
      <w:rPr>
        <w:rFonts w:ascii="Arial" w:eastAsia="Times New Roman" w:hAnsi="Arial" w:cs="Arial"/>
        <w:sz w:val="24"/>
        <w:szCs w:val="24"/>
        <w:lang w:eastAsia="ru-RU"/>
      </w:rPr>
    </w:pPr>
    <w:r w:rsidRPr="0098049E">
      <w:rPr>
        <w:rFonts w:ascii="Times New Roman" w:eastAsia="Times New Roman" w:hAnsi="Times New Roman" w:cs="Times New Roman"/>
        <w:sz w:val="24"/>
        <w:szCs w:val="24"/>
        <w:lang w:eastAsia="ru-RU"/>
      </w:rPr>
      <w:fldChar w:fldCharType="begin"/>
    </w:r>
    <w:r w:rsidRPr="0098049E">
      <w:rPr>
        <w:rFonts w:ascii="Times New Roman" w:eastAsia="Times New Roman" w:hAnsi="Times New Roman" w:cs="Times New Roman"/>
        <w:sz w:val="24"/>
        <w:szCs w:val="24"/>
        <w:lang w:eastAsia="ru-RU"/>
      </w:rPr>
      <w:instrText>PAGE   \* MERGEFORMAT</w:instrText>
    </w:r>
    <w:r w:rsidRPr="0098049E">
      <w:rPr>
        <w:rFonts w:ascii="Times New Roman" w:eastAsia="Times New Roman" w:hAnsi="Times New Roman" w:cs="Times New Roman"/>
        <w:sz w:val="24"/>
        <w:szCs w:val="24"/>
        <w:lang w:eastAsia="ru-RU"/>
      </w:rPr>
      <w:fldChar w:fldCharType="separate"/>
    </w:r>
    <w:r>
      <w:rPr>
        <w:rFonts w:ascii="Times New Roman" w:eastAsia="Times New Roman" w:hAnsi="Times New Roman" w:cs="Times New Roman"/>
        <w:noProof/>
        <w:sz w:val="24"/>
        <w:szCs w:val="24"/>
        <w:lang w:eastAsia="ru-RU"/>
      </w:rPr>
      <w:t>2</w:t>
    </w:r>
    <w:r w:rsidRPr="0098049E">
      <w:rPr>
        <w:rFonts w:ascii="Times New Roman" w:eastAsia="Times New Roman" w:hAnsi="Times New Roman" w:cs="Times New Roman"/>
        <w:sz w:val="24"/>
        <w:szCs w:val="24"/>
        <w:lang w:eastAsia="ru-RU"/>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DC8A" w14:textId="77777777" w:rsidR="00C545A1" w:rsidRDefault="00C545A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E70D5" w14:textId="77777777" w:rsidR="00C545A1" w:rsidRPr="00C91CB0" w:rsidRDefault="00C545A1" w:rsidP="00CE3C1E">
    <w:pPr>
      <w:pStyle w:val="af2"/>
      <w:pBdr>
        <w:top w:val="single" w:sz="12" w:space="0" w:color="auto"/>
      </w:pBdr>
      <w:rPr>
        <w:rStyle w:val="affb"/>
        <w:rFonts w:ascii="Times New Roman" w:hAnsi="Times New Roman" w:cs="Times New Roman"/>
        <w:sz w:val="24"/>
        <w:szCs w:val="24"/>
      </w:rPr>
    </w:pPr>
  </w:p>
  <w:p w14:paraId="7D2B73F1" w14:textId="77777777" w:rsidR="00C545A1" w:rsidRPr="00C91CB0" w:rsidRDefault="00C545A1" w:rsidP="00CE3C1E">
    <w:pPr>
      <w:pStyle w:val="af2"/>
      <w:keepNext/>
      <w:suppressLineNumbers/>
      <w:pBdr>
        <w:top w:val="single" w:sz="12" w:space="0" w:color="auto"/>
      </w:pBdr>
      <w:tabs>
        <w:tab w:val="clear" w:pos="4677"/>
        <w:tab w:val="clear" w:pos="9355"/>
        <w:tab w:val="center" w:pos="4153"/>
        <w:tab w:val="right" w:pos="8306"/>
        <w:tab w:val="left" w:leader="dot" w:pos="9356"/>
      </w:tabs>
      <w:suppressAutoHyphens/>
      <w:rPr>
        <w:rStyle w:val="affb"/>
        <w:rFonts w:ascii="Times New Roman" w:eastAsia="Times New Roman" w:hAnsi="Times New Roman" w:cs="Times New Roman"/>
        <w:noProof/>
        <w:sz w:val="24"/>
        <w:szCs w:val="24"/>
        <w:lang w:val="ru-RU" w:eastAsia="ru-RU"/>
      </w:rPr>
    </w:pPr>
    <w:r w:rsidRPr="00C91CB0">
      <w:rPr>
        <w:rStyle w:val="affb"/>
        <w:rFonts w:ascii="Times New Roman" w:eastAsia="Times New Roman" w:hAnsi="Times New Roman" w:cs="Times New Roman"/>
        <w:noProof/>
        <w:sz w:val="24"/>
        <w:szCs w:val="24"/>
        <w:lang w:val="ru-RU" w:eastAsia="ru-RU"/>
      </w:rPr>
      <w:fldChar w:fldCharType="begin"/>
    </w:r>
    <w:r w:rsidRPr="00C91CB0">
      <w:rPr>
        <w:rStyle w:val="affb"/>
        <w:rFonts w:ascii="Times New Roman" w:eastAsia="Times New Roman" w:hAnsi="Times New Roman" w:cs="Times New Roman"/>
        <w:noProof/>
        <w:sz w:val="24"/>
        <w:szCs w:val="24"/>
        <w:lang w:val="ru-RU" w:eastAsia="ru-RU"/>
      </w:rPr>
      <w:instrText>PAGE   \* MERGEFORMAT</w:instrText>
    </w:r>
    <w:r w:rsidRPr="00C91CB0">
      <w:rPr>
        <w:rStyle w:val="affb"/>
        <w:rFonts w:ascii="Times New Roman" w:eastAsia="Times New Roman" w:hAnsi="Times New Roman" w:cs="Times New Roman"/>
        <w:noProof/>
        <w:sz w:val="24"/>
        <w:szCs w:val="24"/>
        <w:lang w:val="ru-RU" w:eastAsia="ru-RU"/>
      </w:rPr>
      <w:fldChar w:fldCharType="separate"/>
    </w:r>
    <w:r>
      <w:rPr>
        <w:rStyle w:val="affb"/>
        <w:rFonts w:ascii="Times New Roman" w:eastAsia="Times New Roman" w:hAnsi="Times New Roman" w:cs="Times New Roman"/>
        <w:noProof/>
        <w:sz w:val="24"/>
        <w:szCs w:val="24"/>
        <w:lang w:val="ru-RU" w:eastAsia="ru-RU"/>
      </w:rPr>
      <w:t>15</w:t>
    </w:r>
    <w:r w:rsidRPr="00C91CB0">
      <w:rPr>
        <w:rStyle w:val="affb"/>
        <w:rFonts w:ascii="Times New Roman" w:eastAsia="Times New Roman" w:hAnsi="Times New Roman" w:cs="Times New Roman"/>
        <w:noProof/>
        <w:sz w:val="24"/>
        <w:szCs w:val="24"/>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1B89C" w14:textId="77777777" w:rsidR="00FA6A39" w:rsidRDefault="00FA6A39">
      <w:r>
        <w:separator/>
      </w:r>
    </w:p>
  </w:footnote>
  <w:footnote w:type="continuationSeparator" w:id="0">
    <w:p w14:paraId="7F2810F9" w14:textId="77777777" w:rsidR="00FA6A39" w:rsidRDefault="00FA6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01860" w14:textId="77777777" w:rsidR="00C545A1" w:rsidRDefault="00C545A1">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013D0" w14:textId="462DCCBC" w:rsidR="00C545A1" w:rsidRPr="0007446F" w:rsidRDefault="00C545A1" w:rsidP="0007446F">
    <w:pPr>
      <w:pStyle w:val="af0"/>
      <w:pBdr>
        <w:bottom w:val="single" w:sz="4" w:space="1" w:color="auto"/>
      </w:pBdr>
      <w:rPr>
        <w:rFonts w:ascii="Times New Roman" w:hAnsi="Times New Roman" w:cs="Times New Roman"/>
        <w:caps/>
        <w:sz w:val="16"/>
        <w:szCs w:val="16"/>
      </w:rPr>
    </w:pPr>
    <w:r w:rsidRPr="0007446F">
      <w:rPr>
        <w:rFonts w:ascii="Times New Roman" w:hAnsi="Times New Roman" w:cs="Times New Roman"/>
        <w:caps/>
        <w:sz w:val="16"/>
        <w:szCs w:val="16"/>
      </w:rPr>
      <w:t>Обосновывающие материалы к схеме теплоснабжения МО ГО Город обнинск НА период 20</w:t>
    </w:r>
    <w:r>
      <w:rPr>
        <w:rFonts w:ascii="Times New Roman" w:hAnsi="Times New Roman" w:cs="Times New Roman"/>
        <w:caps/>
        <w:sz w:val="16"/>
        <w:szCs w:val="16"/>
      </w:rPr>
      <w:t>21</w:t>
    </w:r>
    <w:r w:rsidRPr="0007446F">
      <w:rPr>
        <w:rFonts w:ascii="Times New Roman" w:hAnsi="Times New Roman" w:cs="Times New Roman"/>
        <w:caps/>
        <w:sz w:val="16"/>
        <w:szCs w:val="16"/>
      </w:rPr>
      <w:t>-203</w:t>
    </w:r>
    <w:r>
      <w:rPr>
        <w:rFonts w:ascii="Times New Roman" w:hAnsi="Times New Roman" w:cs="Times New Roman"/>
        <w:caps/>
        <w:sz w:val="16"/>
        <w:szCs w:val="16"/>
      </w:rPr>
      <w:t>5</w:t>
    </w:r>
    <w:r w:rsidRPr="0007446F">
      <w:rPr>
        <w:rFonts w:ascii="Times New Roman" w:hAnsi="Times New Roman" w:cs="Times New Roman"/>
        <w:caps/>
        <w:sz w:val="16"/>
        <w:szCs w:val="16"/>
      </w:rPr>
      <w:t xml:space="preserve"> гг.</w:t>
    </w:r>
  </w:p>
  <w:p w14:paraId="4704F58B" w14:textId="77777777" w:rsidR="00C545A1" w:rsidRPr="0007446F" w:rsidRDefault="00C545A1" w:rsidP="0007446F">
    <w:pPr>
      <w:pStyle w:val="af0"/>
      <w:pBdr>
        <w:bottom w:val="single" w:sz="4" w:space="1" w:color="auto"/>
      </w:pBdr>
      <w:rPr>
        <w:rFonts w:ascii="Times New Roman" w:hAnsi="Times New Roman" w:cs="Times New Roman"/>
        <w:caps/>
        <w:sz w:val="16"/>
        <w:szCs w:val="16"/>
      </w:rPr>
    </w:pPr>
    <w:r w:rsidRPr="0007446F">
      <w:rPr>
        <w:rFonts w:ascii="Times New Roman" w:hAnsi="Times New Roman" w:cs="Times New Roman"/>
        <w:caps/>
        <w:sz w:val="16"/>
        <w:szCs w:val="16"/>
      </w:rPr>
      <w:t>ГЛАВА 9. Оценка надежности теплоснабжения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86126" w14:textId="77777777" w:rsidR="00C545A1" w:rsidRDefault="00C545A1">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F18BC"/>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9BC6A35"/>
    <w:multiLevelType w:val="hybridMultilevel"/>
    <w:tmpl w:val="75384454"/>
    <w:lvl w:ilvl="0" w:tplc="B08EC5FA">
      <w:start w:val="1"/>
      <w:numFmt w:val="decimal"/>
      <w:pStyle w:val="a"/>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2" w15:restartNumberingAfterBreak="0">
    <w:nsid w:val="1DE16C02"/>
    <w:multiLevelType w:val="hybridMultilevel"/>
    <w:tmpl w:val="9C14119C"/>
    <w:lvl w:ilvl="0" w:tplc="140205C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 w15:restartNumberingAfterBreak="0">
    <w:nsid w:val="22AF398A"/>
    <w:multiLevelType w:val="hybridMultilevel"/>
    <w:tmpl w:val="1C0A07BE"/>
    <w:lvl w:ilvl="0" w:tplc="105E25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4336B52"/>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8CE2D88"/>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C7D6CBD"/>
    <w:multiLevelType w:val="multilevel"/>
    <w:tmpl w:val="95C67428"/>
    <w:lvl w:ilvl="0">
      <w:start w:val="8"/>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FE80C33"/>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ED23BC5"/>
    <w:multiLevelType w:val="hybridMultilevel"/>
    <w:tmpl w:val="6C6AB0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4727FB4"/>
    <w:multiLevelType w:val="hybridMultilevel"/>
    <w:tmpl w:val="FC18AC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2722815"/>
    <w:multiLevelType w:val="hybridMultilevel"/>
    <w:tmpl w:val="CC509714"/>
    <w:lvl w:ilvl="0" w:tplc="6232B2EA">
      <w:start w:val="1"/>
      <w:numFmt w:val="decimal"/>
      <w:pStyle w:val="a0"/>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31E7C32"/>
    <w:multiLevelType w:val="hybridMultilevel"/>
    <w:tmpl w:val="9D3C83AA"/>
    <w:lvl w:ilvl="0" w:tplc="973E9DE6">
      <w:start w:val="1"/>
      <w:numFmt w:val="decimal"/>
      <w:suff w:val="space"/>
      <w:lvlText w:val="Таблица %1 - "/>
      <w:lvlJc w:val="left"/>
      <w:pPr>
        <w:ind w:left="-84" w:firstLine="794"/>
      </w:pPr>
      <w:rPr>
        <w:rFonts w:ascii="Times New Roman" w:hAnsi="Times New Roman" w:cs="Times New Roman" w:hint="default"/>
        <w:b/>
        <w:i w:val="0"/>
        <w:caps w:val="0"/>
        <w:strike w:val="0"/>
        <w:dstrike w:val="0"/>
        <w:vanish w:val="0"/>
        <w:webHidden w:val="0"/>
        <w:color w:val="000000"/>
        <w:sz w:val="24"/>
        <w:szCs w:val="24"/>
        <w:u w:val="none"/>
        <w:effect w:val="none"/>
        <w:vertAlign w:val="baseline"/>
        <w:specVanish w:val="0"/>
      </w:rPr>
    </w:lvl>
    <w:lvl w:ilvl="1" w:tplc="EEEA30C2">
      <w:start w:val="1"/>
      <w:numFmt w:val="bullet"/>
      <w:lvlText w:val=""/>
      <w:lvlJc w:val="left"/>
      <w:pPr>
        <w:tabs>
          <w:tab w:val="num" w:pos="1440"/>
        </w:tabs>
        <w:ind w:left="1440" w:hanging="360"/>
      </w:pPr>
      <w:rPr>
        <w:rFonts w:ascii="Symbol" w:hAnsi="Symbol" w:cs="Times New Roman" w:hint="default"/>
      </w:rPr>
    </w:lvl>
    <w:lvl w:ilvl="2" w:tplc="FBA6CC4A">
      <w:start w:val="1"/>
      <w:numFmt w:val="lowerRoman"/>
      <w:lvlText w:val="%3."/>
      <w:lvlJc w:val="right"/>
      <w:pPr>
        <w:tabs>
          <w:tab w:val="num" w:pos="2160"/>
        </w:tabs>
        <w:ind w:left="2160" w:hanging="180"/>
      </w:pPr>
    </w:lvl>
    <w:lvl w:ilvl="3" w:tplc="C1E03EEC">
      <w:start w:val="1"/>
      <w:numFmt w:val="decimal"/>
      <w:lvlText w:val="%4."/>
      <w:lvlJc w:val="left"/>
      <w:pPr>
        <w:tabs>
          <w:tab w:val="num" w:pos="2880"/>
        </w:tabs>
        <w:ind w:left="2880" w:hanging="360"/>
      </w:pPr>
    </w:lvl>
    <w:lvl w:ilvl="4" w:tplc="76287760">
      <w:start w:val="1"/>
      <w:numFmt w:val="lowerLetter"/>
      <w:lvlText w:val="%5."/>
      <w:lvlJc w:val="left"/>
      <w:pPr>
        <w:tabs>
          <w:tab w:val="num" w:pos="3600"/>
        </w:tabs>
        <w:ind w:left="3600" w:hanging="360"/>
      </w:pPr>
    </w:lvl>
    <w:lvl w:ilvl="5" w:tplc="2174BE4E">
      <w:start w:val="1"/>
      <w:numFmt w:val="lowerRoman"/>
      <w:lvlText w:val="%6."/>
      <w:lvlJc w:val="right"/>
      <w:pPr>
        <w:tabs>
          <w:tab w:val="num" w:pos="4320"/>
        </w:tabs>
        <w:ind w:left="4320" w:hanging="180"/>
      </w:pPr>
    </w:lvl>
    <w:lvl w:ilvl="6" w:tplc="5F026BCA">
      <w:start w:val="1"/>
      <w:numFmt w:val="decimal"/>
      <w:lvlText w:val="%7."/>
      <w:lvlJc w:val="left"/>
      <w:pPr>
        <w:tabs>
          <w:tab w:val="num" w:pos="5040"/>
        </w:tabs>
        <w:ind w:left="5040" w:hanging="360"/>
      </w:pPr>
    </w:lvl>
    <w:lvl w:ilvl="7" w:tplc="9B86EB14">
      <w:start w:val="1"/>
      <w:numFmt w:val="lowerLetter"/>
      <w:lvlText w:val="%8."/>
      <w:lvlJc w:val="left"/>
      <w:pPr>
        <w:tabs>
          <w:tab w:val="num" w:pos="5760"/>
        </w:tabs>
        <w:ind w:left="5760" w:hanging="360"/>
      </w:pPr>
    </w:lvl>
    <w:lvl w:ilvl="8" w:tplc="240E7A10">
      <w:start w:val="1"/>
      <w:numFmt w:val="lowerRoman"/>
      <w:lvlText w:val="%9."/>
      <w:lvlJc w:val="right"/>
      <w:pPr>
        <w:tabs>
          <w:tab w:val="num" w:pos="6480"/>
        </w:tabs>
        <w:ind w:left="6480" w:hanging="180"/>
      </w:pPr>
    </w:lvl>
  </w:abstractNum>
  <w:abstractNum w:abstractNumId="12" w15:restartNumberingAfterBreak="0">
    <w:nsid w:val="590C693E"/>
    <w:multiLevelType w:val="hybridMultilevel"/>
    <w:tmpl w:val="9306C8EE"/>
    <w:lvl w:ilvl="0" w:tplc="95D21C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E32A3D"/>
    <w:multiLevelType w:val="multilevel"/>
    <w:tmpl w:val="EB524AD4"/>
    <w:styleLink w:val="1"/>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650B4C"/>
    <w:multiLevelType w:val="singleLevel"/>
    <w:tmpl w:val="70DE7A12"/>
    <w:lvl w:ilvl="0">
      <w:start w:val="1"/>
      <w:numFmt w:val="bullet"/>
      <w:pStyle w:val="a1"/>
      <w:lvlText w:val=""/>
      <w:lvlJc w:val="left"/>
      <w:pPr>
        <w:tabs>
          <w:tab w:val="num" w:pos="360"/>
        </w:tabs>
        <w:ind w:left="360" w:hanging="360"/>
      </w:pPr>
      <w:rPr>
        <w:rFonts w:ascii="Symbol" w:hAnsi="Symbol" w:cs="Symbol" w:hint="default"/>
        <w:color w:val="auto"/>
      </w:rPr>
    </w:lvl>
  </w:abstractNum>
  <w:num w:numId="1">
    <w:abstractNumId w:val="13"/>
  </w:num>
  <w:num w:numId="2">
    <w:abstractNumId w:val="1"/>
  </w:num>
  <w:num w:numId="3">
    <w:abstractNumId w:val="14"/>
  </w:num>
  <w:num w:numId="4">
    <w:abstractNumId w:val="3"/>
  </w:num>
  <w:num w:numId="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num>
  <w:num w:numId="8">
    <w:abstractNumId w:val="7"/>
  </w:num>
  <w:num w:numId="9">
    <w:abstractNumId w:val="2"/>
  </w:num>
  <w:num w:numId="10">
    <w:abstractNumId w:val="4"/>
  </w:num>
  <w:num w:numId="11">
    <w:abstractNumId w:val="5"/>
  </w:num>
  <w:num w:numId="12">
    <w:abstractNumId w:val="9"/>
  </w:num>
  <w:num w:numId="13">
    <w:abstractNumId w:val="6"/>
  </w:num>
  <w:num w:numId="14">
    <w:abstractNumId w:val="8"/>
  </w:num>
  <w:num w:numId="1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14D"/>
    <w:rsid w:val="000072FD"/>
    <w:rsid w:val="00011418"/>
    <w:rsid w:val="000123CA"/>
    <w:rsid w:val="000218D5"/>
    <w:rsid w:val="00025CF3"/>
    <w:rsid w:val="0003012D"/>
    <w:rsid w:val="00032CBF"/>
    <w:rsid w:val="0003317C"/>
    <w:rsid w:val="00046CC4"/>
    <w:rsid w:val="00073F17"/>
    <w:rsid w:val="0007446F"/>
    <w:rsid w:val="00080442"/>
    <w:rsid w:val="00086C8B"/>
    <w:rsid w:val="00095A79"/>
    <w:rsid w:val="000A2A10"/>
    <w:rsid w:val="000C4F97"/>
    <w:rsid w:val="000C5945"/>
    <w:rsid w:val="000D3168"/>
    <w:rsid w:val="000D519F"/>
    <w:rsid w:val="000D5E41"/>
    <w:rsid w:val="000E079C"/>
    <w:rsid w:val="000E441E"/>
    <w:rsid w:val="000E4455"/>
    <w:rsid w:val="000E4E4E"/>
    <w:rsid w:val="000E6FF3"/>
    <w:rsid w:val="001031C8"/>
    <w:rsid w:val="001119ED"/>
    <w:rsid w:val="001137DF"/>
    <w:rsid w:val="00117BF4"/>
    <w:rsid w:val="00123D87"/>
    <w:rsid w:val="00127417"/>
    <w:rsid w:val="00136E73"/>
    <w:rsid w:val="00144F95"/>
    <w:rsid w:val="00147E59"/>
    <w:rsid w:val="00151179"/>
    <w:rsid w:val="001767F6"/>
    <w:rsid w:val="00177FD2"/>
    <w:rsid w:val="001840E8"/>
    <w:rsid w:val="0018745C"/>
    <w:rsid w:val="00190F08"/>
    <w:rsid w:val="001A664F"/>
    <w:rsid w:val="001B536A"/>
    <w:rsid w:val="001B7D87"/>
    <w:rsid w:val="001C0372"/>
    <w:rsid w:val="001C1F43"/>
    <w:rsid w:val="001C37DC"/>
    <w:rsid w:val="001C414D"/>
    <w:rsid w:val="001D71EA"/>
    <w:rsid w:val="001E5E0E"/>
    <w:rsid w:val="001F0355"/>
    <w:rsid w:val="001F1DA1"/>
    <w:rsid w:val="001F1F08"/>
    <w:rsid w:val="001F771C"/>
    <w:rsid w:val="00201828"/>
    <w:rsid w:val="00205047"/>
    <w:rsid w:val="00207C92"/>
    <w:rsid w:val="00207F77"/>
    <w:rsid w:val="00210295"/>
    <w:rsid w:val="002147D9"/>
    <w:rsid w:val="00214984"/>
    <w:rsid w:val="002209BF"/>
    <w:rsid w:val="002244E9"/>
    <w:rsid w:val="00225FB9"/>
    <w:rsid w:val="00236457"/>
    <w:rsid w:val="00242506"/>
    <w:rsid w:val="00246E02"/>
    <w:rsid w:val="002500D1"/>
    <w:rsid w:val="00253017"/>
    <w:rsid w:val="00257E2C"/>
    <w:rsid w:val="0026570D"/>
    <w:rsid w:val="0026746D"/>
    <w:rsid w:val="002731B3"/>
    <w:rsid w:val="00280B48"/>
    <w:rsid w:val="002826AF"/>
    <w:rsid w:val="00283408"/>
    <w:rsid w:val="00291D27"/>
    <w:rsid w:val="00292E97"/>
    <w:rsid w:val="0029442E"/>
    <w:rsid w:val="002964CB"/>
    <w:rsid w:val="002968A4"/>
    <w:rsid w:val="002B28F0"/>
    <w:rsid w:val="002B4D84"/>
    <w:rsid w:val="002B5656"/>
    <w:rsid w:val="002C5362"/>
    <w:rsid w:val="002C69DF"/>
    <w:rsid w:val="002C78AC"/>
    <w:rsid w:val="002D167B"/>
    <w:rsid w:val="002E69E7"/>
    <w:rsid w:val="002F6A2D"/>
    <w:rsid w:val="0030147F"/>
    <w:rsid w:val="003142B6"/>
    <w:rsid w:val="00316610"/>
    <w:rsid w:val="00320304"/>
    <w:rsid w:val="0032247A"/>
    <w:rsid w:val="00322624"/>
    <w:rsid w:val="0032368A"/>
    <w:rsid w:val="00331DF5"/>
    <w:rsid w:val="003345F8"/>
    <w:rsid w:val="00335BE5"/>
    <w:rsid w:val="00343B8D"/>
    <w:rsid w:val="00344046"/>
    <w:rsid w:val="0035698D"/>
    <w:rsid w:val="003630B8"/>
    <w:rsid w:val="0036452B"/>
    <w:rsid w:val="00366C7D"/>
    <w:rsid w:val="00377D96"/>
    <w:rsid w:val="00391EDB"/>
    <w:rsid w:val="00395E81"/>
    <w:rsid w:val="003A4A96"/>
    <w:rsid w:val="003B392C"/>
    <w:rsid w:val="003C0B72"/>
    <w:rsid w:val="003C0F63"/>
    <w:rsid w:val="003C2E2C"/>
    <w:rsid w:val="003E49B4"/>
    <w:rsid w:val="003E6E34"/>
    <w:rsid w:val="003F0193"/>
    <w:rsid w:val="003F23CF"/>
    <w:rsid w:val="00402D72"/>
    <w:rsid w:val="00403828"/>
    <w:rsid w:val="00407A7D"/>
    <w:rsid w:val="00410E1F"/>
    <w:rsid w:val="00414282"/>
    <w:rsid w:val="00417404"/>
    <w:rsid w:val="00432A5B"/>
    <w:rsid w:val="0043712B"/>
    <w:rsid w:val="004416CB"/>
    <w:rsid w:val="004605A5"/>
    <w:rsid w:val="0046213B"/>
    <w:rsid w:val="00463565"/>
    <w:rsid w:val="00470189"/>
    <w:rsid w:val="00472E96"/>
    <w:rsid w:val="0047379E"/>
    <w:rsid w:val="00474899"/>
    <w:rsid w:val="00476723"/>
    <w:rsid w:val="00493E43"/>
    <w:rsid w:val="004947B1"/>
    <w:rsid w:val="00496AA9"/>
    <w:rsid w:val="004A148F"/>
    <w:rsid w:val="004A408F"/>
    <w:rsid w:val="004A4597"/>
    <w:rsid w:val="004A5439"/>
    <w:rsid w:val="004B1498"/>
    <w:rsid w:val="004B6B12"/>
    <w:rsid w:val="004B6DE6"/>
    <w:rsid w:val="004C7AAF"/>
    <w:rsid w:val="004D3AE0"/>
    <w:rsid w:val="004D4237"/>
    <w:rsid w:val="004D4A0C"/>
    <w:rsid w:val="004D539D"/>
    <w:rsid w:val="004D571C"/>
    <w:rsid w:val="004E04BE"/>
    <w:rsid w:val="004E23B4"/>
    <w:rsid w:val="004F327F"/>
    <w:rsid w:val="00510A33"/>
    <w:rsid w:val="005117B5"/>
    <w:rsid w:val="00511B6D"/>
    <w:rsid w:val="00513595"/>
    <w:rsid w:val="00515229"/>
    <w:rsid w:val="00515A77"/>
    <w:rsid w:val="00517935"/>
    <w:rsid w:val="00525371"/>
    <w:rsid w:val="00534349"/>
    <w:rsid w:val="0054421F"/>
    <w:rsid w:val="00562399"/>
    <w:rsid w:val="005634D4"/>
    <w:rsid w:val="00570005"/>
    <w:rsid w:val="00573588"/>
    <w:rsid w:val="00573C59"/>
    <w:rsid w:val="00574745"/>
    <w:rsid w:val="005750A9"/>
    <w:rsid w:val="00585456"/>
    <w:rsid w:val="00586E81"/>
    <w:rsid w:val="00594941"/>
    <w:rsid w:val="005949B5"/>
    <w:rsid w:val="005A7B5D"/>
    <w:rsid w:val="005B3898"/>
    <w:rsid w:val="005B63E1"/>
    <w:rsid w:val="005B6EA3"/>
    <w:rsid w:val="005C2663"/>
    <w:rsid w:val="005C746A"/>
    <w:rsid w:val="005D19DC"/>
    <w:rsid w:val="005D221E"/>
    <w:rsid w:val="005E736B"/>
    <w:rsid w:val="005F45EB"/>
    <w:rsid w:val="00605DFA"/>
    <w:rsid w:val="00627093"/>
    <w:rsid w:val="00631708"/>
    <w:rsid w:val="0063256C"/>
    <w:rsid w:val="0064444E"/>
    <w:rsid w:val="006458EB"/>
    <w:rsid w:val="00653637"/>
    <w:rsid w:val="0066307B"/>
    <w:rsid w:val="00687204"/>
    <w:rsid w:val="00697B19"/>
    <w:rsid w:val="006A3D88"/>
    <w:rsid w:val="006B41CE"/>
    <w:rsid w:val="006C3AD9"/>
    <w:rsid w:val="006D7019"/>
    <w:rsid w:val="006E37D3"/>
    <w:rsid w:val="006E53AF"/>
    <w:rsid w:val="006F2DD3"/>
    <w:rsid w:val="006F6EC4"/>
    <w:rsid w:val="00704273"/>
    <w:rsid w:val="00707366"/>
    <w:rsid w:val="00707AF3"/>
    <w:rsid w:val="00715B2F"/>
    <w:rsid w:val="007519B5"/>
    <w:rsid w:val="00761080"/>
    <w:rsid w:val="007856B8"/>
    <w:rsid w:val="0078608E"/>
    <w:rsid w:val="00791502"/>
    <w:rsid w:val="007924D2"/>
    <w:rsid w:val="00792B21"/>
    <w:rsid w:val="00795D4B"/>
    <w:rsid w:val="007A034D"/>
    <w:rsid w:val="007A3BF3"/>
    <w:rsid w:val="007A7C83"/>
    <w:rsid w:val="007C44D0"/>
    <w:rsid w:val="007C6A49"/>
    <w:rsid w:val="007C6AFD"/>
    <w:rsid w:val="007D5A92"/>
    <w:rsid w:val="007E0963"/>
    <w:rsid w:val="007E5148"/>
    <w:rsid w:val="007F1020"/>
    <w:rsid w:val="00804E25"/>
    <w:rsid w:val="008072B3"/>
    <w:rsid w:val="00821C8D"/>
    <w:rsid w:val="00824847"/>
    <w:rsid w:val="00826082"/>
    <w:rsid w:val="00830FA7"/>
    <w:rsid w:val="00834A02"/>
    <w:rsid w:val="0083776E"/>
    <w:rsid w:val="00837CAF"/>
    <w:rsid w:val="0084229B"/>
    <w:rsid w:val="008513F8"/>
    <w:rsid w:val="00853600"/>
    <w:rsid w:val="0085662C"/>
    <w:rsid w:val="00862B3B"/>
    <w:rsid w:val="008633E2"/>
    <w:rsid w:val="00867C75"/>
    <w:rsid w:val="00871E5D"/>
    <w:rsid w:val="00874B9A"/>
    <w:rsid w:val="0088264D"/>
    <w:rsid w:val="008A18C0"/>
    <w:rsid w:val="008A5DF2"/>
    <w:rsid w:val="008C006F"/>
    <w:rsid w:val="008C471E"/>
    <w:rsid w:val="008C4BF1"/>
    <w:rsid w:val="008D2616"/>
    <w:rsid w:val="008D4239"/>
    <w:rsid w:val="008D59B7"/>
    <w:rsid w:val="008E25C1"/>
    <w:rsid w:val="008E386A"/>
    <w:rsid w:val="008F390E"/>
    <w:rsid w:val="008F7500"/>
    <w:rsid w:val="009063E6"/>
    <w:rsid w:val="009129C8"/>
    <w:rsid w:val="00916D32"/>
    <w:rsid w:val="00920E97"/>
    <w:rsid w:val="00923BB6"/>
    <w:rsid w:val="00927F2A"/>
    <w:rsid w:val="009344B7"/>
    <w:rsid w:val="009402ED"/>
    <w:rsid w:val="0094110C"/>
    <w:rsid w:val="00942EFA"/>
    <w:rsid w:val="00943473"/>
    <w:rsid w:val="00944263"/>
    <w:rsid w:val="0095494E"/>
    <w:rsid w:val="00954FE6"/>
    <w:rsid w:val="0095606F"/>
    <w:rsid w:val="00957348"/>
    <w:rsid w:val="00965178"/>
    <w:rsid w:val="00971911"/>
    <w:rsid w:val="00972418"/>
    <w:rsid w:val="00975895"/>
    <w:rsid w:val="00986A60"/>
    <w:rsid w:val="00986C62"/>
    <w:rsid w:val="009914E9"/>
    <w:rsid w:val="00993ED1"/>
    <w:rsid w:val="009951E6"/>
    <w:rsid w:val="00996FD5"/>
    <w:rsid w:val="009A7F58"/>
    <w:rsid w:val="009B4B75"/>
    <w:rsid w:val="009C088D"/>
    <w:rsid w:val="009C41A7"/>
    <w:rsid w:val="009C49FD"/>
    <w:rsid w:val="009E2CE9"/>
    <w:rsid w:val="009E321D"/>
    <w:rsid w:val="009E486B"/>
    <w:rsid w:val="009E4C95"/>
    <w:rsid w:val="009E5C49"/>
    <w:rsid w:val="00A01F5D"/>
    <w:rsid w:val="00A06B49"/>
    <w:rsid w:val="00A06C1D"/>
    <w:rsid w:val="00A17993"/>
    <w:rsid w:val="00A2045B"/>
    <w:rsid w:val="00A244A2"/>
    <w:rsid w:val="00A34C0C"/>
    <w:rsid w:val="00A44378"/>
    <w:rsid w:val="00A539B3"/>
    <w:rsid w:val="00A61AAE"/>
    <w:rsid w:val="00A6246B"/>
    <w:rsid w:val="00A65652"/>
    <w:rsid w:val="00A65783"/>
    <w:rsid w:val="00A70677"/>
    <w:rsid w:val="00A7142E"/>
    <w:rsid w:val="00A76263"/>
    <w:rsid w:val="00A8377F"/>
    <w:rsid w:val="00A85CE7"/>
    <w:rsid w:val="00AA1887"/>
    <w:rsid w:val="00AA6F50"/>
    <w:rsid w:val="00AA724E"/>
    <w:rsid w:val="00AB19F3"/>
    <w:rsid w:val="00AB3254"/>
    <w:rsid w:val="00AB6CBC"/>
    <w:rsid w:val="00AC6617"/>
    <w:rsid w:val="00AC6EDC"/>
    <w:rsid w:val="00AC6FAA"/>
    <w:rsid w:val="00AD6E3C"/>
    <w:rsid w:val="00AD78CD"/>
    <w:rsid w:val="00AE088C"/>
    <w:rsid w:val="00AE2F9F"/>
    <w:rsid w:val="00AF0570"/>
    <w:rsid w:val="00AF7DA3"/>
    <w:rsid w:val="00B023B0"/>
    <w:rsid w:val="00B02B5E"/>
    <w:rsid w:val="00B10F9F"/>
    <w:rsid w:val="00B14ADB"/>
    <w:rsid w:val="00B17EA2"/>
    <w:rsid w:val="00B20367"/>
    <w:rsid w:val="00B2144D"/>
    <w:rsid w:val="00B22F77"/>
    <w:rsid w:val="00B31E95"/>
    <w:rsid w:val="00B46418"/>
    <w:rsid w:val="00B51E89"/>
    <w:rsid w:val="00B52497"/>
    <w:rsid w:val="00B52742"/>
    <w:rsid w:val="00B54E07"/>
    <w:rsid w:val="00B72706"/>
    <w:rsid w:val="00B8535F"/>
    <w:rsid w:val="00B85C67"/>
    <w:rsid w:val="00B87B25"/>
    <w:rsid w:val="00B945C4"/>
    <w:rsid w:val="00B95DF5"/>
    <w:rsid w:val="00B96359"/>
    <w:rsid w:val="00BA1DB9"/>
    <w:rsid w:val="00BB1203"/>
    <w:rsid w:val="00BB59A9"/>
    <w:rsid w:val="00BC06FF"/>
    <w:rsid w:val="00BC3541"/>
    <w:rsid w:val="00BD60D2"/>
    <w:rsid w:val="00BD6961"/>
    <w:rsid w:val="00BE3123"/>
    <w:rsid w:val="00BE6817"/>
    <w:rsid w:val="00BF3B99"/>
    <w:rsid w:val="00BF4417"/>
    <w:rsid w:val="00C00D44"/>
    <w:rsid w:val="00C068CE"/>
    <w:rsid w:val="00C10588"/>
    <w:rsid w:val="00C11FA8"/>
    <w:rsid w:val="00C17CB9"/>
    <w:rsid w:val="00C22394"/>
    <w:rsid w:val="00C25742"/>
    <w:rsid w:val="00C266BE"/>
    <w:rsid w:val="00C26800"/>
    <w:rsid w:val="00C35546"/>
    <w:rsid w:val="00C417CB"/>
    <w:rsid w:val="00C545A1"/>
    <w:rsid w:val="00C6112E"/>
    <w:rsid w:val="00C7118E"/>
    <w:rsid w:val="00C80008"/>
    <w:rsid w:val="00C80D3C"/>
    <w:rsid w:val="00C82A8B"/>
    <w:rsid w:val="00C85D72"/>
    <w:rsid w:val="00C87551"/>
    <w:rsid w:val="00C91CB0"/>
    <w:rsid w:val="00CA15D5"/>
    <w:rsid w:val="00CC0BA3"/>
    <w:rsid w:val="00CC5DC9"/>
    <w:rsid w:val="00CC6CA3"/>
    <w:rsid w:val="00CD002D"/>
    <w:rsid w:val="00CD40E9"/>
    <w:rsid w:val="00CE0062"/>
    <w:rsid w:val="00CE2719"/>
    <w:rsid w:val="00CE3C1E"/>
    <w:rsid w:val="00D01472"/>
    <w:rsid w:val="00D12BEA"/>
    <w:rsid w:val="00D139E4"/>
    <w:rsid w:val="00D20065"/>
    <w:rsid w:val="00D263FC"/>
    <w:rsid w:val="00D35C6D"/>
    <w:rsid w:val="00D52B17"/>
    <w:rsid w:val="00D535C8"/>
    <w:rsid w:val="00D621D8"/>
    <w:rsid w:val="00D62DE6"/>
    <w:rsid w:val="00D63AC8"/>
    <w:rsid w:val="00D6477B"/>
    <w:rsid w:val="00D652BF"/>
    <w:rsid w:val="00D653D7"/>
    <w:rsid w:val="00D700E1"/>
    <w:rsid w:val="00D732DB"/>
    <w:rsid w:val="00D777C3"/>
    <w:rsid w:val="00D80C28"/>
    <w:rsid w:val="00D84AEF"/>
    <w:rsid w:val="00D86C3F"/>
    <w:rsid w:val="00D91825"/>
    <w:rsid w:val="00D937AC"/>
    <w:rsid w:val="00D9490F"/>
    <w:rsid w:val="00DA3964"/>
    <w:rsid w:val="00DB16D2"/>
    <w:rsid w:val="00DB6081"/>
    <w:rsid w:val="00DC2000"/>
    <w:rsid w:val="00DC63C2"/>
    <w:rsid w:val="00DC7515"/>
    <w:rsid w:val="00DD019A"/>
    <w:rsid w:val="00DD5C9C"/>
    <w:rsid w:val="00DE0BE7"/>
    <w:rsid w:val="00DE216D"/>
    <w:rsid w:val="00DE7EB6"/>
    <w:rsid w:val="00DF1597"/>
    <w:rsid w:val="00DF3CD9"/>
    <w:rsid w:val="00DF40D0"/>
    <w:rsid w:val="00DF5B57"/>
    <w:rsid w:val="00DF6010"/>
    <w:rsid w:val="00E13019"/>
    <w:rsid w:val="00E1702C"/>
    <w:rsid w:val="00E30E6C"/>
    <w:rsid w:val="00E53B77"/>
    <w:rsid w:val="00E579C0"/>
    <w:rsid w:val="00E601A7"/>
    <w:rsid w:val="00E660A1"/>
    <w:rsid w:val="00E71DBC"/>
    <w:rsid w:val="00E76759"/>
    <w:rsid w:val="00EA6D9A"/>
    <w:rsid w:val="00EB05F8"/>
    <w:rsid w:val="00EB0922"/>
    <w:rsid w:val="00EB3D04"/>
    <w:rsid w:val="00EB5555"/>
    <w:rsid w:val="00EC2610"/>
    <w:rsid w:val="00EE720C"/>
    <w:rsid w:val="00EF1D45"/>
    <w:rsid w:val="00EF3BD2"/>
    <w:rsid w:val="00F041BD"/>
    <w:rsid w:val="00F04B7F"/>
    <w:rsid w:val="00F10561"/>
    <w:rsid w:val="00F14BB8"/>
    <w:rsid w:val="00F15629"/>
    <w:rsid w:val="00F20A56"/>
    <w:rsid w:val="00F326A6"/>
    <w:rsid w:val="00F43CA5"/>
    <w:rsid w:val="00F54E5D"/>
    <w:rsid w:val="00F6099E"/>
    <w:rsid w:val="00F6596D"/>
    <w:rsid w:val="00F71F0B"/>
    <w:rsid w:val="00F74D0D"/>
    <w:rsid w:val="00F87490"/>
    <w:rsid w:val="00F876ED"/>
    <w:rsid w:val="00F87BA3"/>
    <w:rsid w:val="00F93695"/>
    <w:rsid w:val="00F9559B"/>
    <w:rsid w:val="00FA3C0D"/>
    <w:rsid w:val="00FA448D"/>
    <w:rsid w:val="00FA6A39"/>
    <w:rsid w:val="00FA706B"/>
    <w:rsid w:val="00FB0000"/>
    <w:rsid w:val="00FB3334"/>
    <w:rsid w:val="00FC22F0"/>
    <w:rsid w:val="00FC303D"/>
    <w:rsid w:val="00FC3987"/>
    <w:rsid w:val="00FC3B7E"/>
    <w:rsid w:val="00FC4810"/>
    <w:rsid w:val="00FD0E50"/>
    <w:rsid w:val="00FD168E"/>
    <w:rsid w:val="00FD37C5"/>
    <w:rsid w:val="00FD7157"/>
    <w:rsid w:val="00FE5534"/>
    <w:rsid w:val="00FF539D"/>
    <w:rsid w:val="00FF6048"/>
    <w:rsid w:val="00FF6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D90A609"/>
  <w15:docId w15:val="{F856CE2F-787E-457A-B18E-F4FA34042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C414D"/>
    <w:pPr>
      <w:spacing w:after="0" w:line="240" w:lineRule="auto"/>
      <w:jc w:val="center"/>
    </w:pPr>
  </w:style>
  <w:style w:type="paragraph" w:styleId="10">
    <w:name w:val="heading 1"/>
    <w:basedOn w:val="a2"/>
    <w:next w:val="a2"/>
    <w:link w:val="11"/>
    <w:uiPriority w:val="9"/>
    <w:qFormat/>
    <w:rsid w:val="001C41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
    <w:basedOn w:val="a2"/>
    <w:next w:val="a2"/>
    <w:link w:val="20"/>
    <w:uiPriority w:val="9"/>
    <w:unhideWhenUsed/>
    <w:qFormat/>
    <w:rsid w:val="001C414D"/>
    <w:pPr>
      <w:keepNext/>
      <w:keepLines/>
      <w:spacing w:before="200" w:after="240" w:line="360" w:lineRule="auto"/>
      <w:outlineLvl w:val="1"/>
    </w:pPr>
    <w:rPr>
      <w:rFonts w:ascii="Times New Roman" w:eastAsiaTheme="majorEastAsia" w:hAnsi="Times New Roman" w:cstheme="majorBidi"/>
      <w:b/>
      <w:bCs/>
      <w:sz w:val="26"/>
      <w:szCs w:val="26"/>
    </w:rPr>
  </w:style>
  <w:style w:type="paragraph" w:styleId="3">
    <w:name w:val="heading 3"/>
    <w:basedOn w:val="a2"/>
    <w:next w:val="a2"/>
    <w:link w:val="30"/>
    <w:uiPriority w:val="9"/>
    <w:unhideWhenUsed/>
    <w:qFormat/>
    <w:rsid w:val="001C414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1C414D"/>
    <w:pPr>
      <w:keepNext/>
      <w:tabs>
        <w:tab w:val="num" w:pos="1304"/>
      </w:tabs>
      <w:spacing w:before="240" w:after="60"/>
      <w:ind w:left="1304" w:hanging="1304"/>
      <w:jc w:val="left"/>
      <w:outlineLvl w:val="3"/>
    </w:pPr>
    <w:rPr>
      <w:rFonts w:ascii="Times New Roman" w:eastAsia="Times New Roman" w:hAnsi="Times New Roman" w:cs="Times New Roman"/>
      <w:b/>
      <w:bCs/>
      <w:sz w:val="28"/>
      <w:szCs w:val="28"/>
      <w:lang w:eastAsia="ru-RU"/>
    </w:rPr>
  </w:style>
  <w:style w:type="paragraph" w:styleId="5">
    <w:name w:val="heading 5"/>
    <w:basedOn w:val="a2"/>
    <w:next w:val="a2"/>
    <w:link w:val="50"/>
    <w:qFormat/>
    <w:rsid w:val="001C414D"/>
    <w:pPr>
      <w:tabs>
        <w:tab w:val="num" w:pos="1304"/>
      </w:tabs>
      <w:spacing w:before="240" w:after="60"/>
      <w:ind w:left="1304" w:hanging="1304"/>
      <w:jc w:val="left"/>
      <w:outlineLvl w:val="4"/>
    </w:pPr>
    <w:rPr>
      <w:rFonts w:ascii="Times New Roman" w:eastAsia="Times New Roman" w:hAnsi="Times New Roman" w:cs="Times New Roman"/>
      <w:b/>
      <w:bCs/>
      <w:i/>
      <w:iCs/>
      <w:sz w:val="26"/>
      <w:szCs w:val="26"/>
      <w:lang w:eastAsia="ru-RU"/>
    </w:rPr>
  </w:style>
  <w:style w:type="paragraph" w:styleId="6">
    <w:name w:val="heading 6"/>
    <w:basedOn w:val="a2"/>
    <w:next w:val="a2"/>
    <w:link w:val="60"/>
    <w:qFormat/>
    <w:rsid w:val="001C414D"/>
    <w:pPr>
      <w:tabs>
        <w:tab w:val="num" w:pos="1304"/>
      </w:tabs>
      <w:spacing w:before="240" w:after="60"/>
      <w:ind w:left="1304" w:hanging="1304"/>
      <w:jc w:val="left"/>
      <w:outlineLvl w:val="5"/>
    </w:pPr>
    <w:rPr>
      <w:rFonts w:ascii="Times New Roman" w:eastAsia="Times New Roman" w:hAnsi="Times New Roman" w:cs="Times New Roman"/>
      <w:b/>
      <w:bCs/>
      <w:lang w:eastAsia="ru-RU"/>
    </w:rPr>
  </w:style>
  <w:style w:type="paragraph" w:styleId="7">
    <w:name w:val="heading 7"/>
    <w:basedOn w:val="a2"/>
    <w:next w:val="a2"/>
    <w:link w:val="70"/>
    <w:qFormat/>
    <w:rsid w:val="001C414D"/>
    <w:pPr>
      <w:tabs>
        <w:tab w:val="num" w:pos="1304"/>
      </w:tabs>
      <w:spacing w:before="240" w:after="60"/>
      <w:ind w:left="1304" w:hanging="1304"/>
      <w:jc w:val="left"/>
      <w:outlineLvl w:val="6"/>
    </w:pPr>
    <w:rPr>
      <w:rFonts w:ascii="Times New Roman" w:eastAsia="Times New Roman" w:hAnsi="Times New Roman" w:cs="Times New Roman"/>
      <w:sz w:val="24"/>
      <w:szCs w:val="24"/>
      <w:lang w:eastAsia="ru-RU"/>
    </w:rPr>
  </w:style>
  <w:style w:type="paragraph" w:styleId="8">
    <w:name w:val="heading 8"/>
    <w:basedOn w:val="a2"/>
    <w:next w:val="a2"/>
    <w:link w:val="80"/>
    <w:qFormat/>
    <w:rsid w:val="001C414D"/>
    <w:pPr>
      <w:tabs>
        <w:tab w:val="num" w:pos="1304"/>
      </w:tabs>
      <w:spacing w:before="240" w:after="60"/>
      <w:ind w:left="1304" w:hanging="1304"/>
      <w:jc w:val="left"/>
      <w:outlineLvl w:val="7"/>
    </w:pPr>
    <w:rPr>
      <w:rFonts w:ascii="Times New Roman" w:eastAsia="Times New Roman" w:hAnsi="Times New Roman" w:cs="Times New Roman"/>
      <w:i/>
      <w:iCs/>
      <w:sz w:val="24"/>
      <w:szCs w:val="24"/>
      <w:lang w:eastAsia="ru-RU"/>
    </w:rPr>
  </w:style>
  <w:style w:type="paragraph" w:styleId="9">
    <w:name w:val="heading 9"/>
    <w:basedOn w:val="a2"/>
    <w:next w:val="a2"/>
    <w:link w:val="90"/>
    <w:qFormat/>
    <w:rsid w:val="001C414D"/>
    <w:pPr>
      <w:tabs>
        <w:tab w:val="num" w:pos="1304"/>
      </w:tabs>
      <w:spacing w:before="240" w:after="60"/>
      <w:ind w:left="1304" w:hanging="1304"/>
      <w:jc w:val="left"/>
      <w:outlineLvl w:val="8"/>
    </w:pPr>
    <w:rPr>
      <w:rFonts w:ascii="Arial" w:eastAsia="Times New Roman" w:hAnsi="Arial" w:cs="Arial"/>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
    <w:rsid w:val="001C414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
    <w:basedOn w:val="a3"/>
    <w:link w:val="2"/>
    <w:uiPriority w:val="9"/>
    <w:rsid w:val="001C414D"/>
    <w:rPr>
      <w:rFonts w:ascii="Times New Roman" w:eastAsiaTheme="majorEastAsia" w:hAnsi="Times New Roman" w:cstheme="majorBidi"/>
      <w:b/>
      <w:bCs/>
      <w:sz w:val="26"/>
      <w:szCs w:val="26"/>
    </w:rPr>
  </w:style>
  <w:style w:type="character" w:customStyle="1" w:styleId="30">
    <w:name w:val="Заголовок 3 Знак"/>
    <w:basedOn w:val="a3"/>
    <w:link w:val="3"/>
    <w:uiPriority w:val="9"/>
    <w:rsid w:val="001C414D"/>
    <w:rPr>
      <w:rFonts w:asciiTheme="majorHAnsi" w:eastAsiaTheme="majorEastAsia" w:hAnsiTheme="majorHAnsi" w:cstheme="majorBidi"/>
      <w:b/>
      <w:bCs/>
      <w:color w:val="4F81BD" w:themeColor="accent1"/>
    </w:rPr>
  </w:style>
  <w:style w:type="character" w:customStyle="1" w:styleId="40">
    <w:name w:val="Заголовок 4 Знак"/>
    <w:basedOn w:val="a3"/>
    <w:link w:val="4"/>
    <w:rsid w:val="001C414D"/>
    <w:rPr>
      <w:rFonts w:ascii="Times New Roman" w:eastAsia="Times New Roman" w:hAnsi="Times New Roman" w:cs="Times New Roman"/>
      <w:b/>
      <w:bCs/>
      <w:sz w:val="28"/>
      <w:szCs w:val="28"/>
      <w:lang w:eastAsia="ru-RU"/>
    </w:rPr>
  </w:style>
  <w:style w:type="character" w:customStyle="1" w:styleId="50">
    <w:name w:val="Заголовок 5 Знак"/>
    <w:basedOn w:val="a3"/>
    <w:link w:val="5"/>
    <w:rsid w:val="001C414D"/>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1C414D"/>
    <w:rPr>
      <w:rFonts w:ascii="Times New Roman" w:eastAsia="Times New Roman" w:hAnsi="Times New Roman" w:cs="Times New Roman"/>
      <w:b/>
      <w:bCs/>
      <w:lang w:eastAsia="ru-RU"/>
    </w:rPr>
  </w:style>
  <w:style w:type="character" w:customStyle="1" w:styleId="70">
    <w:name w:val="Заголовок 7 Знак"/>
    <w:basedOn w:val="a3"/>
    <w:link w:val="7"/>
    <w:rsid w:val="001C414D"/>
    <w:rPr>
      <w:rFonts w:ascii="Times New Roman" w:eastAsia="Times New Roman" w:hAnsi="Times New Roman" w:cs="Times New Roman"/>
      <w:sz w:val="24"/>
      <w:szCs w:val="24"/>
      <w:lang w:eastAsia="ru-RU"/>
    </w:rPr>
  </w:style>
  <w:style w:type="character" w:customStyle="1" w:styleId="80">
    <w:name w:val="Заголовок 8 Знак"/>
    <w:basedOn w:val="a3"/>
    <w:link w:val="8"/>
    <w:rsid w:val="001C414D"/>
    <w:rPr>
      <w:rFonts w:ascii="Times New Roman" w:eastAsia="Times New Roman" w:hAnsi="Times New Roman" w:cs="Times New Roman"/>
      <w:i/>
      <w:iCs/>
      <w:sz w:val="24"/>
      <w:szCs w:val="24"/>
      <w:lang w:eastAsia="ru-RU"/>
    </w:rPr>
  </w:style>
  <w:style w:type="character" w:customStyle="1" w:styleId="90">
    <w:name w:val="Заголовок 9 Знак"/>
    <w:basedOn w:val="a3"/>
    <w:link w:val="9"/>
    <w:rsid w:val="001C414D"/>
    <w:rPr>
      <w:rFonts w:ascii="Arial" w:eastAsia="Times New Roman" w:hAnsi="Arial" w:cs="Arial"/>
      <w:lang w:eastAsia="ru-RU"/>
    </w:rPr>
  </w:style>
  <w:style w:type="paragraph" w:styleId="a6">
    <w:name w:val="List Paragraph"/>
    <w:aliases w:val="Введение"/>
    <w:basedOn w:val="a2"/>
    <w:link w:val="a7"/>
    <w:uiPriority w:val="34"/>
    <w:qFormat/>
    <w:rsid w:val="001C414D"/>
    <w:pPr>
      <w:ind w:left="720"/>
      <w:contextualSpacing/>
    </w:pPr>
  </w:style>
  <w:style w:type="paragraph" w:styleId="a8">
    <w:name w:val="endnote text"/>
    <w:basedOn w:val="a2"/>
    <w:link w:val="a9"/>
    <w:uiPriority w:val="99"/>
    <w:semiHidden/>
    <w:unhideWhenUsed/>
    <w:rsid w:val="001C414D"/>
    <w:rPr>
      <w:sz w:val="20"/>
      <w:szCs w:val="20"/>
    </w:rPr>
  </w:style>
  <w:style w:type="character" w:customStyle="1" w:styleId="a9">
    <w:name w:val="Текст концевой сноски Знак"/>
    <w:basedOn w:val="a3"/>
    <w:link w:val="a8"/>
    <w:uiPriority w:val="99"/>
    <w:semiHidden/>
    <w:rsid w:val="001C414D"/>
    <w:rPr>
      <w:sz w:val="20"/>
      <w:szCs w:val="20"/>
    </w:rPr>
  </w:style>
  <w:style w:type="character" w:styleId="aa">
    <w:name w:val="endnote reference"/>
    <w:basedOn w:val="a3"/>
    <w:uiPriority w:val="99"/>
    <w:semiHidden/>
    <w:unhideWhenUsed/>
    <w:rsid w:val="001C414D"/>
    <w:rPr>
      <w:vertAlign w:val="superscript"/>
    </w:rPr>
  </w:style>
  <w:style w:type="paragraph" w:styleId="ab">
    <w:name w:val="footnote text"/>
    <w:basedOn w:val="a2"/>
    <w:link w:val="ac"/>
    <w:uiPriority w:val="99"/>
    <w:semiHidden/>
    <w:unhideWhenUsed/>
    <w:rsid w:val="001C414D"/>
    <w:rPr>
      <w:sz w:val="20"/>
      <w:szCs w:val="20"/>
    </w:rPr>
  </w:style>
  <w:style w:type="character" w:customStyle="1" w:styleId="ac">
    <w:name w:val="Текст сноски Знак"/>
    <w:basedOn w:val="a3"/>
    <w:link w:val="ab"/>
    <w:uiPriority w:val="99"/>
    <w:semiHidden/>
    <w:rsid w:val="001C414D"/>
    <w:rPr>
      <w:sz w:val="20"/>
      <w:szCs w:val="20"/>
    </w:rPr>
  </w:style>
  <w:style w:type="character" w:styleId="ad">
    <w:name w:val="footnote reference"/>
    <w:basedOn w:val="a3"/>
    <w:uiPriority w:val="99"/>
    <w:semiHidden/>
    <w:unhideWhenUsed/>
    <w:rsid w:val="001C414D"/>
    <w:rPr>
      <w:vertAlign w:val="superscript"/>
    </w:rPr>
  </w:style>
  <w:style w:type="paragraph" w:styleId="ae">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2"/>
    <w:next w:val="a2"/>
    <w:link w:val="af"/>
    <w:autoRedefine/>
    <w:uiPriority w:val="35"/>
    <w:unhideWhenUsed/>
    <w:qFormat/>
    <w:rsid w:val="00A244A2"/>
    <w:pPr>
      <w:spacing w:line="360" w:lineRule="auto"/>
    </w:pPr>
    <w:rPr>
      <w:rFonts w:ascii="Arial" w:hAnsi="Arial" w:cs="Arial"/>
      <w:b/>
      <w:sz w:val="24"/>
      <w:szCs w:val="24"/>
    </w:rPr>
  </w:style>
  <w:style w:type="character" w:customStyle="1" w:styleId="af">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3"/>
    <w:link w:val="ae"/>
    <w:uiPriority w:val="35"/>
    <w:rsid w:val="00A244A2"/>
    <w:rPr>
      <w:rFonts w:ascii="Arial" w:hAnsi="Arial" w:cs="Arial"/>
      <w:b/>
      <w:sz w:val="24"/>
      <w:szCs w:val="24"/>
    </w:rPr>
  </w:style>
  <w:style w:type="paragraph" w:styleId="af0">
    <w:name w:val="header"/>
    <w:basedOn w:val="a2"/>
    <w:link w:val="af1"/>
    <w:uiPriority w:val="99"/>
    <w:unhideWhenUsed/>
    <w:rsid w:val="001C414D"/>
    <w:pPr>
      <w:tabs>
        <w:tab w:val="center" w:pos="4677"/>
        <w:tab w:val="right" w:pos="9355"/>
      </w:tabs>
    </w:pPr>
  </w:style>
  <w:style w:type="character" w:customStyle="1" w:styleId="af1">
    <w:name w:val="Верхний колонтитул Знак"/>
    <w:basedOn w:val="a3"/>
    <w:link w:val="af0"/>
    <w:uiPriority w:val="99"/>
    <w:rsid w:val="001C414D"/>
  </w:style>
  <w:style w:type="paragraph" w:styleId="af2">
    <w:name w:val="footer"/>
    <w:basedOn w:val="a2"/>
    <w:link w:val="af3"/>
    <w:uiPriority w:val="99"/>
    <w:unhideWhenUsed/>
    <w:rsid w:val="001C414D"/>
    <w:pPr>
      <w:tabs>
        <w:tab w:val="center" w:pos="4677"/>
        <w:tab w:val="right" w:pos="9355"/>
      </w:tabs>
    </w:pPr>
    <w:rPr>
      <w:lang w:val="en-US"/>
    </w:rPr>
  </w:style>
  <w:style w:type="character" w:customStyle="1" w:styleId="af3">
    <w:name w:val="Нижний колонтитул Знак"/>
    <w:basedOn w:val="a3"/>
    <w:link w:val="af2"/>
    <w:uiPriority w:val="99"/>
    <w:rsid w:val="001C414D"/>
    <w:rPr>
      <w:lang w:val="en-US"/>
    </w:rPr>
  </w:style>
  <w:style w:type="paragraph" w:styleId="af4">
    <w:name w:val="Revision"/>
    <w:hidden/>
    <w:uiPriority w:val="99"/>
    <w:semiHidden/>
    <w:rsid w:val="001C414D"/>
    <w:pPr>
      <w:spacing w:after="0" w:line="240" w:lineRule="auto"/>
    </w:pPr>
  </w:style>
  <w:style w:type="paragraph" w:styleId="af5">
    <w:name w:val="Balloon Text"/>
    <w:basedOn w:val="a2"/>
    <w:link w:val="af6"/>
    <w:uiPriority w:val="99"/>
    <w:semiHidden/>
    <w:unhideWhenUsed/>
    <w:rsid w:val="001C414D"/>
    <w:rPr>
      <w:rFonts w:ascii="Tahoma" w:hAnsi="Tahoma" w:cs="Tahoma"/>
      <w:sz w:val="16"/>
      <w:szCs w:val="16"/>
    </w:rPr>
  </w:style>
  <w:style w:type="character" w:customStyle="1" w:styleId="af6">
    <w:name w:val="Текст выноски Знак"/>
    <w:basedOn w:val="a3"/>
    <w:link w:val="af5"/>
    <w:uiPriority w:val="99"/>
    <w:semiHidden/>
    <w:rsid w:val="001C414D"/>
    <w:rPr>
      <w:rFonts w:ascii="Tahoma" w:hAnsi="Tahoma" w:cs="Tahoma"/>
      <w:sz w:val="16"/>
      <w:szCs w:val="16"/>
    </w:rPr>
  </w:style>
  <w:style w:type="table" w:styleId="af7">
    <w:name w:val="Table Grid"/>
    <w:aliases w:val="Table Grid Report"/>
    <w:basedOn w:val="a4"/>
    <w:uiPriority w:val="99"/>
    <w:rsid w:val="001C41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2"/>
    <w:autoRedefine/>
    <w:rsid w:val="001C414D"/>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8">
    <w:name w:val="Plain Text"/>
    <w:basedOn w:val="a2"/>
    <w:link w:val="af9"/>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9">
    <w:name w:val="Текст Знак"/>
    <w:basedOn w:val="a3"/>
    <w:link w:val="af8"/>
    <w:rsid w:val="001C414D"/>
    <w:rPr>
      <w:rFonts w:ascii="Courier New" w:eastAsia="Times New Roman" w:hAnsi="Courier New" w:cs="Courier New"/>
      <w:sz w:val="20"/>
      <w:szCs w:val="20"/>
      <w:lang w:eastAsia="ru-RU"/>
    </w:rPr>
  </w:style>
  <w:style w:type="paragraph" w:customStyle="1" w:styleId="13">
    <w:name w:val="Обычный 13"/>
    <w:basedOn w:val="a2"/>
    <w:link w:val="135"/>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3"/>
    <w:link w:val="13"/>
    <w:rsid w:val="001C414D"/>
    <w:rPr>
      <w:rFonts w:ascii="Times New Roman" w:eastAsia="Times New Roman" w:hAnsi="Times New Roman" w:cs="Times New Roman"/>
      <w:sz w:val="26"/>
      <w:szCs w:val="26"/>
      <w:lang w:eastAsia="ru-RU"/>
    </w:rPr>
  </w:style>
  <w:style w:type="paragraph" w:customStyle="1" w:styleId="12">
    <w:name w:val="Текст1"/>
    <w:basedOn w:val="a2"/>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a">
    <w:name w:val="TOC Heading"/>
    <w:basedOn w:val="10"/>
    <w:next w:val="a2"/>
    <w:uiPriority w:val="39"/>
    <w:unhideWhenUsed/>
    <w:qFormat/>
    <w:rsid w:val="001C414D"/>
    <w:pPr>
      <w:spacing w:line="276" w:lineRule="auto"/>
      <w:jc w:val="left"/>
      <w:outlineLvl w:val="9"/>
    </w:pPr>
  </w:style>
  <w:style w:type="paragraph" w:styleId="14">
    <w:name w:val="toc 1"/>
    <w:basedOn w:val="a2"/>
    <w:next w:val="a2"/>
    <w:autoRedefine/>
    <w:uiPriority w:val="39"/>
    <w:unhideWhenUsed/>
    <w:qFormat/>
    <w:rsid w:val="00343B8D"/>
    <w:pPr>
      <w:tabs>
        <w:tab w:val="left" w:pos="567"/>
        <w:tab w:val="left" w:pos="1100"/>
        <w:tab w:val="right" w:leader="dot" w:pos="9356"/>
      </w:tabs>
      <w:spacing w:after="100"/>
      <w:ind w:right="566"/>
      <w:jc w:val="left"/>
    </w:pPr>
  </w:style>
  <w:style w:type="paragraph" w:styleId="21">
    <w:name w:val="toc 2"/>
    <w:basedOn w:val="a2"/>
    <w:next w:val="a2"/>
    <w:autoRedefine/>
    <w:uiPriority w:val="39"/>
    <w:unhideWhenUsed/>
    <w:qFormat/>
    <w:rsid w:val="00343B8D"/>
    <w:pPr>
      <w:tabs>
        <w:tab w:val="left" w:pos="567"/>
        <w:tab w:val="right" w:leader="dot" w:pos="9356"/>
      </w:tabs>
      <w:spacing w:after="100"/>
      <w:ind w:right="566"/>
    </w:pPr>
  </w:style>
  <w:style w:type="character" w:styleId="afb">
    <w:name w:val="Hyperlink"/>
    <w:basedOn w:val="a3"/>
    <w:uiPriority w:val="99"/>
    <w:unhideWhenUsed/>
    <w:rsid w:val="001C414D"/>
    <w:rPr>
      <w:color w:val="0000FF" w:themeColor="hyperlink"/>
      <w:u w:val="single"/>
    </w:rPr>
  </w:style>
  <w:style w:type="paragraph" w:styleId="afc">
    <w:name w:val="List Number"/>
    <w:basedOn w:val="a2"/>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d">
    <w:name w:val="FollowedHyperlink"/>
    <w:basedOn w:val="a3"/>
    <w:uiPriority w:val="99"/>
    <w:semiHidden/>
    <w:unhideWhenUsed/>
    <w:rsid w:val="001C414D"/>
    <w:rPr>
      <w:color w:val="800080"/>
      <w:u w:val="single"/>
    </w:rPr>
  </w:style>
  <w:style w:type="paragraph" w:customStyle="1" w:styleId="font5">
    <w:name w:val="font5"/>
    <w:basedOn w:val="a2"/>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2"/>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2"/>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2"/>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2"/>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2"/>
    <w:rsid w:val="001C414D"/>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2"/>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2"/>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2"/>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2"/>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e">
    <w:name w:val="Strong"/>
    <w:basedOn w:val="a3"/>
    <w:uiPriority w:val="22"/>
    <w:qFormat/>
    <w:rsid w:val="001C414D"/>
    <w:rPr>
      <w:b/>
      <w:bCs/>
    </w:rPr>
  </w:style>
  <w:style w:type="paragraph" w:styleId="aff">
    <w:name w:val="Body Text Indent"/>
    <w:basedOn w:val="a2"/>
    <w:link w:val="aff0"/>
    <w:rsid w:val="001C414D"/>
    <w:pPr>
      <w:ind w:firstLine="709"/>
      <w:jc w:val="both"/>
    </w:pPr>
    <w:rPr>
      <w:rFonts w:ascii="Times New Roman" w:eastAsia="Times New Roman" w:hAnsi="Times New Roman" w:cs="Times New Roman"/>
      <w:sz w:val="24"/>
      <w:szCs w:val="24"/>
      <w:lang w:eastAsia="ru-RU"/>
    </w:rPr>
  </w:style>
  <w:style w:type="character" w:customStyle="1" w:styleId="aff0">
    <w:name w:val="Основной текст с отступом Знак"/>
    <w:basedOn w:val="a3"/>
    <w:link w:val="aff"/>
    <w:rsid w:val="001C414D"/>
    <w:rPr>
      <w:rFonts w:ascii="Times New Roman" w:eastAsia="Times New Roman" w:hAnsi="Times New Roman" w:cs="Times New Roman"/>
      <w:sz w:val="24"/>
      <w:szCs w:val="24"/>
      <w:lang w:eastAsia="ru-RU"/>
    </w:rPr>
  </w:style>
  <w:style w:type="paragraph" w:styleId="22">
    <w:name w:val="Body Text Indent 2"/>
    <w:basedOn w:val="a2"/>
    <w:link w:val="23"/>
    <w:uiPriority w:val="99"/>
    <w:semiHidden/>
    <w:unhideWhenUsed/>
    <w:rsid w:val="001C414D"/>
    <w:pPr>
      <w:spacing w:after="120" w:line="480" w:lineRule="auto"/>
      <w:ind w:left="283"/>
      <w:jc w:val="left"/>
    </w:pPr>
  </w:style>
  <w:style w:type="character" w:customStyle="1" w:styleId="23">
    <w:name w:val="Основной текст с отступом 2 Знак"/>
    <w:basedOn w:val="a3"/>
    <w:link w:val="22"/>
    <w:uiPriority w:val="99"/>
    <w:semiHidden/>
    <w:rsid w:val="001C414D"/>
  </w:style>
  <w:style w:type="paragraph" w:styleId="aff1">
    <w:name w:val="Normal (Web)"/>
    <w:basedOn w:val="a2"/>
    <w:uiPriority w:val="99"/>
    <w:unhideWhenUsed/>
    <w:rsid w:val="001C414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3"/>
    <w:rsid w:val="001C414D"/>
  </w:style>
  <w:style w:type="character" w:customStyle="1" w:styleId="41">
    <w:name w:val="заголовок 4 Знак"/>
    <w:rsid w:val="001C414D"/>
    <w:rPr>
      <w:rFonts w:ascii="Arial" w:hAnsi="Arial"/>
      <w:i/>
      <w:sz w:val="24"/>
      <w:szCs w:val="24"/>
      <w:lang w:val="ru-RU" w:eastAsia="ru-RU" w:bidi="ar-SA"/>
    </w:rPr>
  </w:style>
  <w:style w:type="paragraph" w:customStyle="1" w:styleId="aff2">
    <w:name w:val="основной"/>
    <w:basedOn w:val="a2"/>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3">
    <w:name w:val="Emphasis"/>
    <w:basedOn w:val="a3"/>
    <w:uiPriority w:val="20"/>
    <w:qFormat/>
    <w:rsid w:val="001C414D"/>
    <w:rPr>
      <w:i/>
      <w:iCs/>
    </w:rPr>
  </w:style>
  <w:style w:type="paragraph" w:styleId="31">
    <w:name w:val="toc 3"/>
    <w:basedOn w:val="a2"/>
    <w:next w:val="a2"/>
    <w:autoRedefine/>
    <w:uiPriority w:val="39"/>
    <w:unhideWhenUsed/>
    <w:qFormat/>
    <w:rsid w:val="001C414D"/>
    <w:pPr>
      <w:spacing w:after="100" w:line="276" w:lineRule="auto"/>
      <w:ind w:left="440"/>
      <w:jc w:val="left"/>
    </w:pPr>
    <w:rPr>
      <w:rFonts w:eastAsiaTheme="minorEastAsia"/>
      <w:lang w:eastAsia="ru-RU"/>
    </w:rPr>
  </w:style>
  <w:style w:type="paragraph" w:styleId="42">
    <w:name w:val="toc 4"/>
    <w:basedOn w:val="a2"/>
    <w:next w:val="a2"/>
    <w:autoRedefine/>
    <w:uiPriority w:val="39"/>
    <w:unhideWhenUsed/>
    <w:rsid w:val="001C414D"/>
    <w:pPr>
      <w:spacing w:after="100" w:line="276" w:lineRule="auto"/>
      <w:ind w:left="660"/>
      <w:jc w:val="left"/>
    </w:pPr>
    <w:rPr>
      <w:rFonts w:eastAsiaTheme="minorEastAsia"/>
      <w:lang w:eastAsia="ru-RU"/>
    </w:rPr>
  </w:style>
  <w:style w:type="paragraph" w:styleId="51">
    <w:name w:val="toc 5"/>
    <w:basedOn w:val="a2"/>
    <w:next w:val="a2"/>
    <w:autoRedefine/>
    <w:uiPriority w:val="39"/>
    <w:unhideWhenUsed/>
    <w:rsid w:val="001C414D"/>
    <w:pPr>
      <w:spacing w:after="100" w:line="276" w:lineRule="auto"/>
      <w:ind w:left="880"/>
      <w:jc w:val="left"/>
    </w:pPr>
    <w:rPr>
      <w:rFonts w:eastAsiaTheme="minorEastAsia"/>
      <w:lang w:eastAsia="ru-RU"/>
    </w:rPr>
  </w:style>
  <w:style w:type="paragraph" w:styleId="61">
    <w:name w:val="toc 6"/>
    <w:basedOn w:val="a2"/>
    <w:next w:val="a2"/>
    <w:autoRedefine/>
    <w:uiPriority w:val="39"/>
    <w:unhideWhenUsed/>
    <w:rsid w:val="001C414D"/>
    <w:pPr>
      <w:spacing w:after="100" w:line="276" w:lineRule="auto"/>
      <w:ind w:left="1100"/>
      <w:jc w:val="left"/>
    </w:pPr>
    <w:rPr>
      <w:rFonts w:eastAsiaTheme="minorEastAsia"/>
      <w:lang w:eastAsia="ru-RU"/>
    </w:rPr>
  </w:style>
  <w:style w:type="paragraph" w:styleId="71">
    <w:name w:val="toc 7"/>
    <w:basedOn w:val="a2"/>
    <w:next w:val="a2"/>
    <w:autoRedefine/>
    <w:uiPriority w:val="39"/>
    <w:unhideWhenUsed/>
    <w:rsid w:val="001C414D"/>
    <w:pPr>
      <w:spacing w:after="100" w:line="276" w:lineRule="auto"/>
      <w:ind w:left="1320"/>
      <w:jc w:val="left"/>
    </w:pPr>
    <w:rPr>
      <w:rFonts w:eastAsiaTheme="minorEastAsia"/>
      <w:lang w:eastAsia="ru-RU"/>
    </w:rPr>
  </w:style>
  <w:style w:type="paragraph" w:styleId="81">
    <w:name w:val="toc 8"/>
    <w:basedOn w:val="a2"/>
    <w:next w:val="a2"/>
    <w:autoRedefine/>
    <w:uiPriority w:val="39"/>
    <w:unhideWhenUsed/>
    <w:rsid w:val="001C414D"/>
    <w:pPr>
      <w:spacing w:after="100" w:line="276" w:lineRule="auto"/>
      <w:ind w:left="1540"/>
      <w:jc w:val="left"/>
    </w:pPr>
    <w:rPr>
      <w:rFonts w:eastAsiaTheme="minorEastAsia"/>
      <w:lang w:eastAsia="ru-RU"/>
    </w:rPr>
  </w:style>
  <w:style w:type="paragraph" w:styleId="91">
    <w:name w:val="toc 9"/>
    <w:basedOn w:val="a2"/>
    <w:next w:val="a2"/>
    <w:autoRedefine/>
    <w:uiPriority w:val="39"/>
    <w:unhideWhenUsed/>
    <w:rsid w:val="001C414D"/>
    <w:pPr>
      <w:spacing w:after="100" w:line="276" w:lineRule="auto"/>
      <w:ind w:left="1760"/>
      <w:jc w:val="left"/>
    </w:pPr>
    <w:rPr>
      <w:rFonts w:eastAsiaTheme="minorEastAsia"/>
      <w:lang w:eastAsia="ru-RU"/>
    </w:rPr>
  </w:style>
  <w:style w:type="paragraph" w:customStyle="1" w:styleId="ConsPlusTitle">
    <w:name w:val="ConsPlusTitle"/>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
    <w:name w:val="заголовок таблицы"/>
    <w:basedOn w:val="a2"/>
    <w:autoRedefine/>
    <w:rsid w:val="00A244A2"/>
    <w:pPr>
      <w:keepNext/>
      <w:keepLines/>
      <w:widowControl w:val="0"/>
      <w:numPr>
        <w:numId w:val="2"/>
      </w:numPr>
      <w:tabs>
        <w:tab w:val="left" w:pos="1701"/>
      </w:tabs>
      <w:spacing w:before="120" w:after="120" w:line="276" w:lineRule="auto"/>
      <w:jc w:val="both"/>
    </w:pPr>
    <w:rPr>
      <w:rFonts w:ascii="Arial" w:eastAsia="Times New Roman" w:hAnsi="Arial" w:cs="Arial"/>
      <w:b/>
      <w:sz w:val="24"/>
      <w:szCs w:val="24"/>
      <w:lang w:eastAsia="ru-RU"/>
    </w:rPr>
  </w:style>
  <w:style w:type="paragraph" w:styleId="aff4">
    <w:name w:val="Body Text"/>
    <w:basedOn w:val="a2"/>
    <w:link w:val="aff5"/>
    <w:uiPriority w:val="99"/>
    <w:unhideWhenUsed/>
    <w:rsid w:val="001C414D"/>
    <w:pPr>
      <w:spacing w:after="120"/>
    </w:pPr>
  </w:style>
  <w:style w:type="character" w:customStyle="1" w:styleId="aff5">
    <w:name w:val="Основной текст Знак"/>
    <w:basedOn w:val="a3"/>
    <w:link w:val="aff4"/>
    <w:uiPriority w:val="99"/>
    <w:rsid w:val="001C414D"/>
  </w:style>
  <w:style w:type="character" w:styleId="aff6">
    <w:name w:val="annotation reference"/>
    <w:basedOn w:val="a3"/>
    <w:uiPriority w:val="99"/>
    <w:semiHidden/>
    <w:unhideWhenUsed/>
    <w:rsid w:val="001C414D"/>
    <w:rPr>
      <w:sz w:val="16"/>
      <w:szCs w:val="16"/>
    </w:rPr>
  </w:style>
  <w:style w:type="paragraph" w:styleId="aff7">
    <w:name w:val="annotation text"/>
    <w:basedOn w:val="a2"/>
    <w:link w:val="aff8"/>
    <w:uiPriority w:val="99"/>
    <w:unhideWhenUsed/>
    <w:rsid w:val="001C414D"/>
    <w:rPr>
      <w:sz w:val="20"/>
      <w:szCs w:val="20"/>
    </w:rPr>
  </w:style>
  <w:style w:type="character" w:customStyle="1" w:styleId="aff8">
    <w:name w:val="Текст примечания Знак"/>
    <w:basedOn w:val="a3"/>
    <w:link w:val="aff7"/>
    <w:uiPriority w:val="99"/>
    <w:rsid w:val="001C414D"/>
    <w:rPr>
      <w:sz w:val="20"/>
      <w:szCs w:val="20"/>
    </w:rPr>
  </w:style>
  <w:style w:type="paragraph" w:styleId="aff9">
    <w:name w:val="annotation subject"/>
    <w:basedOn w:val="aff7"/>
    <w:next w:val="aff7"/>
    <w:link w:val="affa"/>
    <w:uiPriority w:val="99"/>
    <w:semiHidden/>
    <w:unhideWhenUsed/>
    <w:rsid w:val="001C414D"/>
    <w:rPr>
      <w:b/>
      <w:bCs/>
    </w:rPr>
  </w:style>
  <w:style w:type="character" w:customStyle="1" w:styleId="affa">
    <w:name w:val="Тема примечания Знак"/>
    <w:basedOn w:val="aff8"/>
    <w:link w:val="aff9"/>
    <w:uiPriority w:val="99"/>
    <w:semiHidden/>
    <w:rsid w:val="001C414D"/>
    <w:rPr>
      <w:b/>
      <w:bCs/>
      <w:sz w:val="20"/>
      <w:szCs w:val="20"/>
    </w:rPr>
  </w:style>
  <w:style w:type="paragraph" w:customStyle="1" w:styleId="15">
    <w:name w:val="Знак Знак Знак1"/>
    <w:basedOn w:val="a2"/>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2"/>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0">
    <w:name w:val="Знак Знак Знак11"/>
    <w:basedOn w:val="a2"/>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b">
    <w:name w:val="page number"/>
    <w:basedOn w:val="a3"/>
    <w:rsid w:val="001C414D"/>
  </w:style>
  <w:style w:type="paragraph" w:styleId="affc">
    <w:name w:val="Document Map"/>
    <w:basedOn w:val="a2"/>
    <w:link w:val="affd"/>
    <w:uiPriority w:val="99"/>
    <w:semiHidden/>
    <w:unhideWhenUsed/>
    <w:rsid w:val="001C414D"/>
    <w:rPr>
      <w:rFonts w:ascii="Tahoma" w:hAnsi="Tahoma" w:cs="Tahoma"/>
      <w:sz w:val="16"/>
      <w:szCs w:val="16"/>
    </w:rPr>
  </w:style>
  <w:style w:type="character" w:customStyle="1" w:styleId="affd">
    <w:name w:val="Схема документа Знак"/>
    <w:basedOn w:val="a3"/>
    <w:link w:val="affc"/>
    <w:uiPriority w:val="99"/>
    <w:semiHidden/>
    <w:rsid w:val="001C414D"/>
    <w:rPr>
      <w:rFonts w:ascii="Tahoma" w:hAnsi="Tahoma" w:cs="Tahoma"/>
      <w:sz w:val="16"/>
      <w:szCs w:val="16"/>
    </w:rPr>
  </w:style>
  <w:style w:type="paragraph" w:customStyle="1" w:styleId="xl63">
    <w:name w:val="xl63"/>
    <w:basedOn w:val="a2"/>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2"/>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2"/>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2"/>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2"/>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2"/>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2"/>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e">
    <w:name w:val="List"/>
    <w:basedOn w:val="a2"/>
    <w:uiPriority w:val="99"/>
    <w:semiHidden/>
    <w:unhideWhenUsed/>
    <w:rsid w:val="001C414D"/>
    <w:pPr>
      <w:ind w:left="283" w:hanging="283"/>
      <w:contextualSpacing/>
    </w:pPr>
  </w:style>
  <w:style w:type="table" w:customStyle="1" w:styleId="24">
    <w:name w:val="Сетка таблицы2"/>
    <w:basedOn w:val="a4"/>
    <w:next w:val="af7"/>
    <w:rsid w:val="001C41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Абзац"/>
    <w:basedOn w:val="a2"/>
    <w:link w:val="afff0"/>
    <w:rsid w:val="001C414D"/>
    <w:pPr>
      <w:spacing w:before="120" w:after="60"/>
      <w:ind w:firstLine="567"/>
      <w:jc w:val="both"/>
    </w:pPr>
    <w:rPr>
      <w:rFonts w:ascii="Times New Roman" w:eastAsia="Times New Roman" w:hAnsi="Times New Roman" w:cs="Times New Roman"/>
      <w:sz w:val="24"/>
      <w:szCs w:val="24"/>
    </w:rPr>
  </w:style>
  <w:style w:type="character" w:customStyle="1" w:styleId="afff0">
    <w:name w:val="Абзац Знак"/>
    <w:link w:val="afff"/>
    <w:rsid w:val="001C414D"/>
    <w:rPr>
      <w:rFonts w:ascii="Times New Roman" w:eastAsia="Times New Roman" w:hAnsi="Times New Roman" w:cs="Times New Roman"/>
      <w:sz w:val="24"/>
      <w:szCs w:val="24"/>
    </w:rPr>
  </w:style>
  <w:style w:type="paragraph" w:customStyle="1" w:styleId="afff1">
    <w:name w:val="Название таблицы"/>
    <w:basedOn w:val="ae"/>
    <w:rsid w:val="001C414D"/>
    <w:pPr>
      <w:spacing w:before="120" w:line="240" w:lineRule="auto"/>
    </w:pPr>
    <w:rPr>
      <w:rFonts w:eastAsia="Times New Roman"/>
      <w:bCs/>
      <w:sz w:val="22"/>
      <w:szCs w:val="22"/>
      <w:lang w:eastAsia="ru-RU"/>
    </w:rPr>
  </w:style>
  <w:style w:type="paragraph" w:customStyle="1" w:styleId="afff2">
    <w:name w:val="Табличный_центр"/>
    <w:basedOn w:val="a2"/>
    <w:rsid w:val="001C414D"/>
    <w:rPr>
      <w:rFonts w:ascii="Times New Roman" w:eastAsia="Times New Roman" w:hAnsi="Times New Roman" w:cs="Times New Roman"/>
      <w:lang w:eastAsia="ru-RU"/>
    </w:rPr>
  </w:style>
  <w:style w:type="paragraph" w:customStyle="1" w:styleId="afff3">
    <w:name w:val="Табличный_заголовки"/>
    <w:basedOn w:val="a2"/>
    <w:rsid w:val="001C414D"/>
    <w:pPr>
      <w:keepNext/>
      <w:keepLines/>
    </w:pPr>
    <w:rPr>
      <w:rFonts w:ascii="Times New Roman" w:eastAsia="Times New Roman" w:hAnsi="Times New Roman" w:cs="Times New Roman"/>
      <w:b/>
      <w:lang w:eastAsia="ru-RU"/>
    </w:rPr>
  </w:style>
  <w:style w:type="paragraph" w:customStyle="1" w:styleId="afff4">
    <w:name w:val="Табличный_слева"/>
    <w:basedOn w:val="a2"/>
    <w:rsid w:val="001C414D"/>
    <w:pPr>
      <w:jc w:val="left"/>
    </w:pPr>
    <w:rPr>
      <w:rFonts w:ascii="Times New Roman" w:eastAsia="Times New Roman" w:hAnsi="Times New Roman" w:cs="Times New Roman"/>
      <w:lang w:eastAsia="ru-RU"/>
    </w:rPr>
  </w:style>
  <w:style w:type="paragraph" w:customStyle="1" w:styleId="ChapterSubtitle">
    <w:name w:val="Chapter Subtitle"/>
    <w:basedOn w:val="afff5"/>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5">
    <w:name w:val="Subtitle"/>
    <w:basedOn w:val="a2"/>
    <w:next w:val="a2"/>
    <w:link w:val="afff6"/>
    <w:uiPriority w:val="99"/>
    <w:qFormat/>
    <w:rsid w:val="003224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6">
    <w:name w:val="Подзаголовок Знак"/>
    <w:basedOn w:val="a3"/>
    <w:link w:val="afff5"/>
    <w:uiPriority w:val="99"/>
    <w:rsid w:val="0032247A"/>
    <w:rPr>
      <w:rFonts w:asciiTheme="majorHAnsi" w:eastAsiaTheme="majorEastAsia" w:hAnsiTheme="majorHAnsi" w:cstheme="majorBidi"/>
      <w:i/>
      <w:iCs/>
      <w:color w:val="4F81BD" w:themeColor="accent1"/>
      <w:spacing w:val="15"/>
      <w:sz w:val="24"/>
      <w:szCs w:val="24"/>
    </w:rPr>
  </w:style>
  <w:style w:type="numbering" w:customStyle="1" w:styleId="1">
    <w:name w:val="Стиль1"/>
    <w:uiPriority w:val="99"/>
    <w:rsid w:val="00562399"/>
    <w:pPr>
      <w:numPr>
        <w:numId w:val="1"/>
      </w:numPr>
    </w:pPr>
  </w:style>
  <w:style w:type="character" w:customStyle="1" w:styleId="afff7">
    <w:name w:val="Основной текст_"/>
    <w:link w:val="16"/>
    <w:rsid w:val="00562399"/>
    <w:rPr>
      <w:rFonts w:ascii="Times New Roman" w:eastAsia="Times New Roman" w:hAnsi="Times New Roman" w:cs="Times New Roman"/>
      <w:sz w:val="19"/>
      <w:szCs w:val="19"/>
      <w:shd w:val="clear" w:color="auto" w:fill="FFFFFF"/>
    </w:rPr>
  </w:style>
  <w:style w:type="paragraph" w:customStyle="1" w:styleId="16">
    <w:name w:val="Основной текст1"/>
    <w:basedOn w:val="a2"/>
    <w:link w:val="afff7"/>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2"/>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2"/>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2"/>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2"/>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2"/>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2"/>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2"/>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2"/>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2"/>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2"/>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2"/>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2"/>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2"/>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8">
    <w:name w:val="Title"/>
    <w:basedOn w:val="a2"/>
    <w:next w:val="a2"/>
    <w:link w:val="afff9"/>
    <w:uiPriority w:val="10"/>
    <w:qFormat/>
    <w:rsid w:val="0056239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9">
    <w:name w:val="Заголовок Знак"/>
    <w:basedOn w:val="a3"/>
    <w:link w:val="afff8"/>
    <w:uiPriority w:val="10"/>
    <w:rsid w:val="00562399"/>
    <w:rPr>
      <w:rFonts w:ascii="Cambria" w:eastAsia="Times New Roman" w:hAnsi="Cambria" w:cs="Times New Roman"/>
      <w:color w:val="17365D"/>
      <w:spacing w:val="5"/>
      <w:kern w:val="28"/>
      <w:sz w:val="52"/>
      <w:szCs w:val="52"/>
    </w:rPr>
  </w:style>
  <w:style w:type="paragraph" w:customStyle="1" w:styleId="a1">
    <w:name w:val="Список марк."/>
    <w:basedOn w:val="a2"/>
    <w:rsid w:val="00C85D72"/>
    <w:pPr>
      <w:numPr>
        <w:numId w:val="3"/>
      </w:numPr>
      <w:spacing w:after="120" w:line="360" w:lineRule="auto"/>
      <w:jc w:val="both"/>
    </w:pPr>
    <w:rPr>
      <w:rFonts w:ascii="Times New Roman" w:eastAsia="Times New Roman" w:hAnsi="Times New Roman" w:cs="Times New Roman"/>
      <w:sz w:val="26"/>
      <w:szCs w:val="26"/>
      <w:lang w:eastAsia="ru-RU"/>
    </w:rPr>
  </w:style>
  <w:style w:type="character" w:customStyle="1" w:styleId="afffa">
    <w:name w:val="Основной текст + Полужирный"/>
    <w:basedOn w:val="afff7"/>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5">
    <w:name w:val="Основной текст (2)_"/>
    <w:basedOn w:val="a3"/>
    <w:link w:val="26"/>
    <w:rsid w:val="00C85D72"/>
    <w:rPr>
      <w:b/>
      <w:bCs/>
      <w:sz w:val="18"/>
      <w:szCs w:val="18"/>
      <w:shd w:val="clear" w:color="auto" w:fill="FFFFFF"/>
    </w:rPr>
  </w:style>
  <w:style w:type="character" w:customStyle="1" w:styleId="27">
    <w:name w:val="Основной текст (2) + Не полужирный"/>
    <w:basedOn w:val="25"/>
    <w:rsid w:val="00C85D72"/>
    <w:rPr>
      <w:b/>
      <w:bCs/>
      <w:color w:val="000000"/>
      <w:spacing w:val="0"/>
      <w:w w:val="100"/>
      <w:position w:val="0"/>
      <w:sz w:val="18"/>
      <w:szCs w:val="18"/>
      <w:shd w:val="clear" w:color="auto" w:fill="FFFFFF"/>
      <w:lang w:val="ru-RU"/>
    </w:rPr>
  </w:style>
  <w:style w:type="paragraph" w:customStyle="1" w:styleId="26">
    <w:name w:val="Основной текст (2)"/>
    <w:basedOn w:val="a2"/>
    <w:link w:val="25"/>
    <w:rsid w:val="00C85D72"/>
    <w:pPr>
      <w:widowControl w:val="0"/>
      <w:shd w:val="clear" w:color="auto" w:fill="FFFFFF"/>
      <w:spacing w:line="230" w:lineRule="exact"/>
      <w:ind w:firstLine="500"/>
      <w:jc w:val="both"/>
    </w:pPr>
    <w:rPr>
      <w:b/>
      <w:bCs/>
      <w:sz w:val="18"/>
      <w:szCs w:val="18"/>
    </w:rPr>
  </w:style>
  <w:style w:type="paragraph" w:customStyle="1" w:styleId="afffb">
    <w:name w:val="Знак Знак Знак Знак"/>
    <w:basedOn w:val="a2"/>
    <w:rsid w:val="00C11FA8"/>
    <w:pPr>
      <w:jc w:val="left"/>
    </w:pPr>
    <w:rPr>
      <w:rFonts w:ascii="Verdana" w:eastAsia="Times New Roman" w:hAnsi="Verdana" w:cs="Verdana"/>
      <w:sz w:val="20"/>
      <w:szCs w:val="20"/>
      <w:lang w:val="en-US"/>
    </w:rPr>
  </w:style>
  <w:style w:type="paragraph" w:customStyle="1" w:styleId="28">
    <w:name w:val="Знак Знак Знак2 Знак Знак Знак Знак Знак Знак Знак"/>
    <w:basedOn w:val="a2"/>
    <w:rsid w:val="00C11FA8"/>
    <w:pPr>
      <w:jc w:val="left"/>
    </w:pPr>
    <w:rPr>
      <w:rFonts w:ascii="Verdana" w:eastAsia="Times New Roman" w:hAnsi="Verdana" w:cs="Verdana"/>
      <w:sz w:val="20"/>
      <w:szCs w:val="20"/>
      <w:lang w:val="en-US"/>
    </w:rPr>
  </w:style>
  <w:style w:type="paragraph" w:customStyle="1" w:styleId="17">
    <w:name w:val="Обычный1"/>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9">
    <w:name w:val="Body Text 2"/>
    <w:basedOn w:val="a2"/>
    <w:link w:val="2a"/>
    <w:rsid w:val="00C10588"/>
    <w:pPr>
      <w:spacing w:after="120" w:line="480" w:lineRule="auto"/>
      <w:jc w:val="left"/>
    </w:pPr>
    <w:rPr>
      <w:rFonts w:ascii="Times New Roman" w:eastAsia="Times New Roman" w:hAnsi="Times New Roman" w:cs="Times New Roman"/>
      <w:sz w:val="20"/>
      <w:szCs w:val="20"/>
      <w:lang w:eastAsia="ru-RU"/>
    </w:rPr>
  </w:style>
  <w:style w:type="character" w:customStyle="1" w:styleId="2a">
    <w:name w:val="Основной текст 2 Знак"/>
    <w:basedOn w:val="a3"/>
    <w:link w:val="29"/>
    <w:rsid w:val="00C10588"/>
    <w:rPr>
      <w:rFonts w:ascii="Times New Roman" w:eastAsia="Times New Roman" w:hAnsi="Times New Roman" w:cs="Times New Roman"/>
      <w:sz w:val="20"/>
      <w:szCs w:val="20"/>
      <w:lang w:eastAsia="ru-RU"/>
    </w:rPr>
  </w:style>
  <w:style w:type="paragraph" w:customStyle="1" w:styleId="210">
    <w:name w:val="Основной текст 21"/>
    <w:basedOn w:val="a2"/>
    <w:rsid w:val="00E1301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numbering" w:customStyle="1" w:styleId="18">
    <w:name w:val="Нет списка1"/>
    <w:next w:val="a5"/>
    <w:uiPriority w:val="99"/>
    <w:semiHidden/>
    <w:unhideWhenUsed/>
    <w:rsid w:val="00EA6D9A"/>
  </w:style>
  <w:style w:type="character" w:customStyle="1" w:styleId="a7">
    <w:name w:val="Абзац списка Знак"/>
    <w:aliases w:val="Введение Знак"/>
    <w:link w:val="a6"/>
    <w:uiPriority w:val="34"/>
    <w:locked/>
    <w:rsid w:val="005A7B5D"/>
  </w:style>
  <w:style w:type="character" w:customStyle="1" w:styleId="FontStyle13">
    <w:name w:val="Font Style13"/>
    <w:basedOn w:val="a3"/>
    <w:uiPriority w:val="99"/>
    <w:rsid w:val="00570005"/>
    <w:rPr>
      <w:rFonts w:ascii="MS Reference Sans Serif" w:hAnsi="MS Reference Sans Serif" w:cs="MS Reference Sans Serif"/>
      <w:sz w:val="14"/>
      <w:szCs w:val="14"/>
    </w:rPr>
  </w:style>
  <w:style w:type="table" w:customStyle="1" w:styleId="19">
    <w:name w:val="Сетка таблицы1"/>
    <w:basedOn w:val="a4"/>
    <w:next w:val="af7"/>
    <w:uiPriority w:val="59"/>
    <w:rsid w:val="00AF7DA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_1.1."/>
    <w:basedOn w:val="2"/>
    <w:next w:val="afffc"/>
    <w:link w:val="112"/>
    <w:qFormat/>
    <w:rsid w:val="00147E59"/>
    <w:pPr>
      <w:tabs>
        <w:tab w:val="left" w:pos="1134"/>
      </w:tabs>
      <w:spacing w:before="360" w:after="360" w:line="240" w:lineRule="auto"/>
      <w:ind w:left="1789" w:right="424" w:hanging="720"/>
      <w:jc w:val="both"/>
    </w:pPr>
    <w:rPr>
      <w:rFonts w:eastAsia="Times New Roman" w:cs="Times New Roman"/>
    </w:rPr>
  </w:style>
  <w:style w:type="character" w:customStyle="1" w:styleId="112">
    <w:name w:val="_1.1. Знак"/>
    <w:link w:val="111"/>
    <w:locked/>
    <w:rsid w:val="00147E59"/>
    <w:rPr>
      <w:rFonts w:ascii="Times New Roman" w:eastAsia="Times New Roman" w:hAnsi="Times New Roman" w:cs="Times New Roman"/>
      <w:b/>
      <w:bCs/>
      <w:sz w:val="26"/>
      <w:szCs w:val="26"/>
    </w:rPr>
  </w:style>
  <w:style w:type="paragraph" w:customStyle="1" w:styleId="afffc">
    <w:name w:val="_Обычный"/>
    <w:basedOn w:val="a2"/>
    <w:link w:val="afffd"/>
    <w:qFormat/>
    <w:rsid w:val="00147E59"/>
    <w:pPr>
      <w:spacing w:line="360" w:lineRule="auto"/>
      <w:ind w:firstLine="709"/>
      <w:jc w:val="both"/>
    </w:pPr>
    <w:rPr>
      <w:rFonts w:ascii="Calibri" w:eastAsia="Calibri" w:hAnsi="Calibri" w:cs="Calibri"/>
      <w:sz w:val="26"/>
      <w:szCs w:val="26"/>
    </w:rPr>
  </w:style>
  <w:style w:type="paragraph" w:customStyle="1" w:styleId="a0">
    <w:name w:val="_Таблица"/>
    <w:basedOn w:val="a6"/>
    <w:link w:val="afffe"/>
    <w:uiPriority w:val="99"/>
    <w:qFormat/>
    <w:rsid w:val="00147E59"/>
    <w:pPr>
      <w:keepNext/>
      <w:numPr>
        <w:numId w:val="6"/>
      </w:numPr>
      <w:tabs>
        <w:tab w:val="left" w:pos="1985"/>
      </w:tabs>
      <w:spacing w:before="240" w:after="120"/>
      <w:ind w:right="282"/>
      <w:contextualSpacing w:val="0"/>
      <w:jc w:val="both"/>
    </w:pPr>
    <w:rPr>
      <w:rFonts w:ascii="Calibri" w:eastAsia="Calibri" w:hAnsi="Calibri" w:cs="Calibri"/>
      <w:b/>
      <w:bCs/>
      <w:sz w:val="26"/>
      <w:szCs w:val="26"/>
    </w:rPr>
  </w:style>
  <w:style w:type="character" w:customStyle="1" w:styleId="afffd">
    <w:name w:val="_Обычный Знак"/>
    <w:link w:val="afffc"/>
    <w:locked/>
    <w:rsid w:val="00147E59"/>
    <w:rPr>
      <w:rFonts w:ascii="Calibri" w:eastAsia="Calibri" w:hAnsi="Calibri" w:cs="Calibri"/>
      <w:sz w:val="26"/>
      <w:szCs w:val="26"/>
    </w:rPr>
  </w:style>
  <w:style w:type="character" w:customStyle="1" w:styleId="afffe">
    <w:name w:val="_Таблица Знак"/>
    <w:link w:val="a0"/>
    <w:uiPriority w:val="99"/>
    <w:locked/>
    <w:rsid w:val="00147E59"/>
    <w:rPr>
      <w:rFonts w:ascii="Calibri" w:eastAsia="Calibri" w:hAnsi="Calibri" w:cs="Calibri"/>
      <w:b/>
      <w:bCs/>
      <w:sz w:val="26"/>
      <w:szCs w:val="26"/>
    </w:rPr>
  </w:style>
  <w:style w:type="paragraph" w:customStyle="1" w:styleId="1110">
    <w:name w:val="_1.1.1."/>
    <w:basedOn w:val="3"/>
    <w:next w:val="afffc"/>
    <w:link w:val="1111"/>
    <w:qFormat/>
    <w:rsid w:val="00147E59"/>
    <w:pPr>
      <w:spacing w:before="360" w:after="360"/>
      <w:ind w:left="1789" w:hanging="720"/>
      <w:jc w:val="both"/>
    </w:pPr>
    <w:rPr>
      <w:rFonts w:ascii="Times New Roman" w:eastAsia="Times New Roman" w:hAnsi="Times New Roman" w:cs="Times New Roman"/>
      <w:color w:val="auto"/>
      <w:sz w:val="26"/>
      <w:szCs w:val="26"/>
    </w:rPr>
  </w:style>
  <w:style w:type="character" w:customStyle="1" w:styleId="1111">
    <w:name w:val="_1.1.1. Знак"/>
    <w:link w:val="1110"/>
    <w:locked/>
    <w:rsid w:val="00147E59"/>
    <w:rPr>
      <w:rFonts w:ascii="Times New Roman" w:eastAsia="Times New Roman" w:hAnsi="Times New Roman" w:cs="Times New Roman"/>
      <w:b/>
      <w:bCs/>
      <w:sz w:val="26"/>
      <w:szCs w:val="26"/>
    </w:rPr>
  </w:style>
  <w:style w:type="paragraph" w:customStyle="1" w:styleId="00">
    <w:name w:val="00_Обычный текст"/>
    <w:basedOn w:val="a2"/>
    <w:link w:val="000"/>
    <w:uiPriority w:val="99"/>
    <w:qFormat/>
    <w:rsid w:val="00147E59"/>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47E59"/>
    <w:rPr>
      <w:rFonts w:ascii="Times New Roman" w:eastAsia="Times New Roman" w:hAnsi="Times New Roman" w:cs="Times New Roman"/>
      <w:sz w:val="26"/>
      <w:szCs w:val="26"/>
    </w:rPr>
  </w:style>
  <w:style w:type="paragraph" w:customStyle="1" w:styleId="xl97">
    <w:name w:val="xl97"/>
    <w:basedOn w:val="a2"/>
    <w:rsid w:val="009063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98">
    <w:name w:val="xl98"/>
    <w:basedOn w:val="a2"/>
    <w:rsid w:val="009063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2"/>
    <w:rsid w:val="009063E6"/>
    <w:pPr>
      <w:spacing w:before="100" w:beforeAutospacing="1" w:after="100" w:afterAutospacing="1"/>
      <w:jc w:val="left"/>
    </w:pPr>
    <w:rPr>
      <w:rFonts w:ascii="Times New Roman" w:eastAsia="Times New Roman" w:hAnsi="Times New Roman" w:cs="Times New Roman"/>
      <w:sz w:val="32"/>
      <w:szCs w:val="32"/>
      <w:lang w:eastAsia="ru-RU"/>
    </w:rPr>
  </w:style>
  <w:style w:type="paragraph" w:customStyle="1" w:styleId="xl100">
    <w:name w:val="xl100"/>
    <w:basedOn w:val="a2"/>
    <w:rsid w:val="009063E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101">
    <w:name w:val="xl101"/>
    <w:basedOn w:val="a2"/>
    <w:rsid w:val="009063E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2">
    <w:name w:val="xl102"/>
    <w:basedOn w:val="a2"/>
    <w:rsid w:val="009063E6"/>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103">
    <w:name w:val="xl103"/>
    <w:basedOn w:val="a2"/>
    <w:rsid w:val="009063E6"/>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104">
    <w:name w:val="xl104"/>
    <w:basedOn w:val="a2"/>
    <w:rsid w:val="009063E6"/>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5">
    <w:name w:val="xl105"/>
    <w:basedOn w:val="a2"/>
    <w:rsid w:val="009063E6"/>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6">
    <w:name w:val="xl106"/>
    <w:basedOn w:val="a2"/>
    <w:rsid w:val="009063E6"/>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7">
    <w:name w:val="xl107"/>
    <w:basedOn w:val="a2"/>
    <w:rsid w:val="009063E6"/>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8">
    <w:name w:val="xl108"/>
    <w:basedOn w:val="a2"/>
    <w:rsid w:val="009063E6"/>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9">
    <w:name w:val="xl109"/>
    <w:basedOn w:val="a2"/>
    <w:rsid w:val="009063E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2"/>
    <w:rsid w:val="009063E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2"/>
    <w:rsid w:val="009063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2"/>
    <w:rsid w:val="009063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2"/>
    <w:rsid w:val="009063E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114">
    <w:name w:val="xl114"/>
    <w:basedOn w:val="a2"/>
    <w:rsid w:val="009063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115">
    <w:name w:val="xl115"/>
    <w:basedOn w:val="a2"/>
    <w:rsid w:val="009063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2"/>
    <w:rsid w:val="009063E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2"/>
    <w:rsid w:val="00246E02"/>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
    <w:name w:val="xl52"/>
    <w:basedOn w:val="a2"/>
    <w:rsid w:val="00246E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2"/>
    <w:rsid w:val="0024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2"/>
    <w:rsid w:val="00246E02"/>
    <w:pPr>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5">
    <w:name w:val="xl55"/>
    <w:basedOn w:val="a2"/>
    <w:rsid w:val="00246E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6">
    <w:name w:val="xl56"/>
    <w:basedOn w:val="a2"/>
    <w:rsid w:val="00246E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2"/>
    <w:rsid w:val="00246E02"/>
    <w:pPr>
      <w:spacing w:before="100" w:beforeAutospacing="1" w:after="100" w:afterAutospacing="1"/>
      <w:jc w:val="left"/>
    </w:pPr>
    <w:rPr>
      <w:rFonts w:ascii="Times New Roman" w:eastAsia="Times New Roman" w:hAnsi="Times New Roman" w:cs="Times New Roman"/>
      <w:sz w:val="32"/>
      <w:szCs w:val="32"/>
      <w:lang w:eastAsia="ru-RU"/>
    </w:rPr>
  </w:style>
  <w:style w:type="paragraph" w:customStyle="1" w:styleId="xl58">
    <w:name w:val="xl58"/>
    <w:basedOn w:val="a2"/>
    <w:rsid w:val="00246E0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59">
    <w:name w:val="xl59"/>
    <w:basedOn w:val="a2"/>
    <w:rsid w:val="00246E02"/>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60">
    <w:name w:val="xl60"/>
    <w:basedOn w:val="a2"/>
    <w:rsid w:val="00246E02"/>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1">
    <w:name w:val="xl61"/>
    <w:basedOn w:val="a2"/>
    <w:rsid w:val="0024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2">
    <w:name w:val="xl62"/>
    <w:basedOn w:val="a2"/>
    <w:rsid w:val="0024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ConsPlusNormal">
    <w:name w:val="ConsPlusNormal"/>
    <w:rsid w:val="004A14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2"/>
    <w:rsid w:val="004A148F"/>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ffff">
    <w:name w:val="table of figures"/>
    <w:basedOn w:val="a2"/>
    <w:next w:val="a2"/>
    <w:uiPriority w:val="99"/>
    <w:rsid w:val="0007446F"/>
    <w:pPr>
      <w:keepNext/>
      <w:suppressLineNumbers/>
      <w:tabs>
        <w:tab w:val="left" w:leader="dot" w:pos="9356"/>
      </w:tabs>
      <w:suppressAutoHyphens/>
      <w:spacing w:line="300" w:lineRule="auto"/>
      <w:ind w:left="480" w:hanging="480"/>
      <w:jc w:val="both"/>
    </w:pPr>
    <w:rPr>
      <w:rFonts w:ascii="Times New Roman" w:eastAsia="Times New Roman" w:hAnsi="Times New Roman" w:cs="Times New Roman"/>
      <w:sz w:val="24"/>
      <w:szCs w:val="24"/>
    </w:rPr>
  </w:style>
  <w:style w:type="numbering" w:customStyle="1" w:styleId="2b">
    <w:name w:val="Нет списка2"/>
    <w:next w:val="a5"/>
    <w:uiPriority w:val="99"/>
    <w:semiHidden/>
    <w:unhideWhenUsed/>
    <w:rsid w:val="00C54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25978181">
      <w:bodyDiv w:val="1"/>
      <w:marLeft w:val="0"/>
      <w:marRight w:val="0"/>
      <w:marTop w:val="0"/>
      <w:marBottom w:val="0"/>
      <w:divBdr>
        <w:top w:val="none" w:sz="0" w:space="0" w:color="auto"/>
        <w:left w:val="none" w:sz="0" w:space="0" w:color="auto"/>
        <w:bottom w:val="none" w:sz="0" w:space="0" w:color="auto"/>
        <w:right w:val="none" w:sz="0" w:space="0" w:color="auto"/>
      </w:divBdr>
    </w:div>
    <w:div w:id="331563470">
      <w:bodyDiv w:val="1"/>
      <w:marLeft w:val="0"/>
      <w:marRight w:val="0"/>
      <w:marTop w:val="0"/>
      <w:marBottom w:val="0"/>
      <w:divBdr>
        <w:top w:val="none" w:sz="0" w:space="0" w:color="auto"/>
        <w:left w:val="none" w:sz="0" w:space="0" w:color="auto"/>
        <w:bottom w:val="none" w:sz="0" w:space="0" w:color="auto"/>
        <w:right w:val="none" w:sz="0" w:space="0" w:color="auto"/>
      </w:divBdr>
    </w:div>
    <w:div w:id="439959423">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522863781">
      <w:bodyDiv w:val="1"/>
      <w:marLeft w:val="0"/>
      <w:marRight w:val="0"/>
      <w:marTop w:val="0"/>
      <w:marBottom w:val="0"/>
      <w:divBdr>
        <w:top w:val="none" w:sz="0" w:space="0" w:color="auto"/>
        <w:left w:val="none" w:sz="0" w:space="0" w:color="auto"/>
        <w:bottom w:val="none" w:sz="0" w:space="0" w:color="auto"/>
        <w:right w:val="none" w:sz="0" w:space="0" w:color="auto"/>
      </w:divBdr>
    </w:div>
    <w:div w:id="53295859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79252223">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225023859">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95911488">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67831796">
      <w:bodyDiv w:val="1"/>
      <w:marLeft w:val="0"/>
      <w:marRight w:val="0"/>
      <w:marTop w:val="0"/>
      <w:marBottom w:val="0"/>
      <w:divBdr>
        <w:top w:val="none" w:sz="0" w:space="0" w:color="auto"/>
        <w:left w:val="none" w:sz="0" w:space="0" w:color="auto"/>
        <w:bottom w:val="none" w:sz="0" w:space="0" w:color="auto"/>
        <w:right w:val="none" w:sz="0" w:space="0" w:color="auto"/>
      </w:divBdr>
    </w:div>
    <w:div w:id="1370572649">
      <w:bodyDiv w:val="1"/>
      <w:marLeft w:val="0"/>
      <w:marRight w:val="0"/>
      <w:marTop w:val="0"/>
      <w:marBottom w:val="0"/>
      <w:divBdr>
        <w:top w:val="none" w:sz="0" w:space="0" w:color="auto"/>
        <w:left w:val="none" w:sz="0" w:space="0" w:color="auto"/>
        <w:bottom w:val="none" w:sz="0" w:space="0" w:color="auto"/>
        <w:right w:val="none" w:sz="0" w:space="0" w:color="auto"/>
      </w:divBdr>
    </w:div>
    <w:div w:id="1400251698">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27530536">
      <w:bodyDiv w:val="1"/>
      <w:marLeft w:val="0"/>
      <w:marRight w:val="0"/>
      <w:marTop w:val="0"/>
      <w:marBottom w:val="0"/>
      <w:divBdr>
        <w:top w:val="none" w:sz="0" w:space="0" w:color="auto"/>
        <w:left w:val="none" w:sz="0" w:space="0" w:color="auto"/>
        <w:bottom w:val="none" w:sz="0" w:space="0" w:color="auto"/>
        <w:right w:val="none" w:sz="0" w:space="0" w:color="auto"/>
      </w:divBdr>
    </w:div>
    <w:div w:id="1441684333">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75759872">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8343696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69499171">
      <w:bodyDiv w:val="1"/>
      <w:marLeft w:val="0"/>
      <w:marRight w:val="0"/>
      <w:marTop w:val="0"/>
      <w:marBottom w:val="0"/>
      <w:divBdr>
        <w:top w:val="none" w:sz="0" w:space="0" w:color="auto"/>
        <w:left w:val="none" w:sz="0" w:space="0" w:color="auto"/>
        <w:bottom w:val="none" w:sz="0" w:space="0" w:color="auto"/>
        <w:right w:val="none" w:sz="0" w:space="0" w:color="auto"/>
      </w:divBdr>
    </w:div>
    <w:div w:id="1803890229">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6799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3120E-4D28-482F-A4A7-7919D52CD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23</Pages>
  <Words>5957</Words>
  <Characters>33958</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 Кальва</cp:lastModifiedBy>
  <cp:revision>58</cp:revision>
  <cp:lastPrinted>2015-12-01T22:54:00Z</cp:lastPrinted>
  <dcterms:created xsi:type="dcterms:W3CDTF">2015-07-15T19:40:00Z</dcterms:created>
  <dcterms:modified xsi:type="dcterms:W3CDTF">2022-08-29T11:15:00Z</dcterms:modified>
</cp:coreProperties>
</file>